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12"/>
      </w:tblGrid>
      <w:tr w:rsidR="00680392" w:rsidRPr="00680392" w14:paraId="64739BE7" w14:textId="77777777" w:rsidTr="1AA641C7">
        <w:tc>
          <w:tcPr>
            <w:tcW w:w="2122" w:type="dxa"/>
          </w:tcPr>
          <w:p w14:paraId="6933133F" w14:textId="77777777" w:rsidR="00170E21" w:rsidRPr="00680392" w:rsidRDefault="00170E21" w:rsidP="1AA641C7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RKP</w:t>
            </w:r>
          </w:p>
        </w:tc>
        <w:tc>
          <w:tcPr>
            <w:tcW w:w="7512" w:type="dxa"/>
          </w:tcPr>
          <w:p w14:paraId="3E6C8693" w14:textId="37A3AB96" w:rsidR="006A7AD0" w:rsidRPr="00680392" w:rsidRDefault="3362A55E" w:rsidP="1AA641C7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51280</w:t>
            </w:r>
          </w:p>
        </w:tc>
      </w:tr>
      <w:tr w:rsidR="00680392" w:rsidRPr="00680392" w14:paraId="583C5FAD" w14:textId="77777777" w:rsidTr="1AA641C7">
        <w:tc>
          <w:tcPr>
            <w:tcW w:w="2122" w:type="dxa"/>
          </w:tcPr>
          <w:p w14:paraId="4230D957" w14:textId="77777777" w:rsidR="00170E21" w:rsidRPr="00680392" w:rsidRDefault="00170E21" w:rsidP="1AA641C7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Naziv obveznika:</w:t>
            </w:r>
          </w:p>
        </w:tc>
        <w:tc>
          <w:tcPr>
            <w:tcW w:w="7512" w:type="dxa"/>
          </w:tcPr>
          <w:p w14:paraId="39D26A14" w14:textId="55AE2345" w:rsidR="006A7AD0" w:rsidRPr="00680392" w:rsidRDefault="3362A55E" w:rsidP="1AA641C7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JAVNA USTANOVA LUČKA UPRAVA VUKO</w:t>
            </w:r>
            <w:r w:rsidR="40452D76"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VAR</w:t>
            </w:r>
          </w:p>
        </w:tc>
      </w:tr>
      <w:tr w:rsidR="00680392" w:rsidRPr="00680392" w14:paraId="7F75DE52" w14:textId="77777777" w:rsidTr="1AA641C7">
        <w:tc>
          <w:tcPr>
            <w:tcW w:w="2122" w:type="dxa"/>
          </w:tcPr>
          <w:p w14:paraId="1F2F4498" w14:textId="77777777" w:rsidR="00170E21" w:rsidRPr="00680392" w:rsidRDefault="00170E21" w:rsidP="1AA641C7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Razina:</w:t>
            </w:r>
          </w:p>
        </w:tc>
        <w:tc>
          <w:tcPr>
            <w:tcW w:w="7512" w:type="dxa"/>
          </w:tcPr>
          <w:p w14:paraId="5AF8377F" w14:textId="2E1B3027" w:rsidR="006A7AD0" w:rsidRPr="00680392" w:rsidRDefault="40452D76" w:rsidP="1AA641C7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11</w:t>
            </w:r>
          </w:p>
        </w:tc>
      </w:tr>
      <w:tr w:rsidR="00680392" w:rsidRPr="00680392" w14:paraId="1F057198" w14:textId="77777777" w:rsidTr="1AA641C7">
        <w:tc>
          <w:tcPr>
            <w:tcW w:w="2122" w:type="dxa"/>
          </w:tcPr>
          <w:p w14:paraId="67DEF22A" w14:textId="77777777" w:rsidR="00170E21" w:rsidRPr="00680392" w:rsidRDefault="00170E21" w:rsidP="1AA641C7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Oznaka razdoblja:</w:t>
            </w:r>
          </w:p>
        </w:tc>
        <w:tc>
          <w:tcPr>
            <w:tcW w:w="7512" w:type="dxa"/>
          </w:tcPr>
          <w:p w14:paraId="7D898021" w14:textId="0643B02A" w:rsidR="006A7AD0" w:rsidRPr="00680392" w:rsidRDefault="40452D76" w:rsidP="1AA641C7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01.01</w:t>
            </w:r>
            <w:r w:rsidR="6B323233"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.202</w:t>
            </w:r>
            <w:r w:rsidR="004C4A84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.-31.12.202</w:t>
            </w:r>
            <w:r w:rsidR="000240CD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4</w:t>
            </w: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.</w:t>
            </w:r>
          </w:p>
        </w:tc>
      </w:tr>
      <w:tr w:rsidR="00F2541C" w:rsidRPr="00680392" w14:paraId="70C5A6D3" w14:textId="77777777" w:rsidTr="1AA641C7">
        <w:tc>
          <w:tcPr>
            <w:tcW w:w="2122" w:type="dxa"/>
          </w:tcPr>
          <w:p w14:paraId="2EE39495" w14:textId="77777777" w:rsidR="00F2541C" w:rsidRPr="00F2541C" w:rsidRDefault="13476B4E" w:rsidP="1AA641C7">
            <w:pPr>
              <w:jc w:val="both"/>
              <w:rPr>
                <w:rFonts w:ascii="Times New Roman" w:hAnsi="Times New Roman" w:cs="Times New Roman"/>
                <w:color w:val="003399"/>
                <w:sz w:val="16"/>
                <w:szCs w:val="16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16"/>
                <w:szCs w:val="16"/>
              </w:rPr>
              <w:t>Web lokacija na kojoj se objavljuju financijska izvješća (www.xxxx)</w:t>
            </w:r>
          </w:p>
        </w:tc>
        <w:tc>
          <w:tcPr>
            <w:tcW w:w="7512" w:type="dxa"/>
          </w:tcPr>
          <w:p w14:paraId="6BC7F317" w14:textId="7A3C55F5" w:rsidR="00F2541C" w:rsidRPr="00680392" w:rsidRDefault="2346B552" w:rsidP="1AA641C7">
            <w:pPr>
              <w:jc w:val="both"/>
              <w:rPr>
                <w:rFonts w:ascii="Times New Roman" w:hAnsi="Times New Roman" w:cs="Times New Roman"/>
                <w:color w:val="003399"/>
                <w:sz w:val="24"/>
                <w:szCs w:val="24"/>
              </w:rPr>
            </w:pPr>
            <w:r w:rsidRPr="1AA641C7">
              <w:rPr>
                <w:rFonts w:ascii="Times New Roman" w:hAnsi="Times New Roman" w:cs="Times New Roman"/>
                <w:color w:val="003399"/>
                <w:sz w:val="24"/>
                <w:szCs w:val="24"/>
              </w:rPr>
              <w:t>www.luv.hr</w:t>
            </w:r>
          </w:p>
        </w:tc>
      </w:tr>
    </w:tbl>
    <w:p w14:paraId="699DD506" w14:textId="77777777" w:rsidR="00CC75C5" w:rsidRDefault="00CC75C5" w:rsidP="1AA64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02486E" w14:textId="77777777" w:rsidR="00680392" w:rsidRDefault="00680392" w:rsidP="1AA64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18A76" w14:textId="77777777" w:rsidR="00064C4E" w:rsidRPr="00680392" w:rsidRDefault="00036DEE" w:rsidP="1AA641C7">
      <w:pPr>
        <w:jc w:val="both"/>
        <w:rPr>
          <w:rFonts w:ascii="Times New Roman" w:hAnsi="Times New Roman" w:cs="Times New Roman"/>
          <w:b/>
          <w:bCs/>
          <w:color w:val="003399"/>
          <w:sz w:val="28"/>
          <w:szCs w:val="28"/>
        </w:rPr>
      </w:pPr>
      <w:r w:rsidRPr="1AA641C7">
        <w:rPr>
          <w:rFonts w:ascii="Times New Roman" w:hAnsi="Times New Roman" w:cs="Times New Roman"/>
          <w:b/>
          <w:bCs/>
          <w:color w:val="003399"/>
          <w:sz w:val="28"/>
          <w:szCs w:val="28"/>
        </w:rPr>
        <w:t>B I LJ E Š K E  U Z  F I N A N C I J S K A</w:t>
      </w:r>
      <w:r w:rsidR="000A0ED1" w:rsidRPr="1AA641C7">
        <w:rPr>
          <w:rFonts w:ascii="Times New Roman" w:hAnsi="Times New Roman" w:cs="Times New Roman"/>
          <w:b/>
          <w:bCs/>
          <w:color w:val="003399"/>
          <w:sz w:val="28"/>
          <w:szCs w:val="28"/>
        </w:rPr>
        <w:t xml:space="preserve"> </w:t>
      </w:r>
      <w:r w:rsidRPr="1AA641C7">
        <w:rPr>
          <w:rFonts w:ascii="Times New Roman" w:hAnsi="Times New Roman" w:cs="Times New Roman"/>
          <w:b/>
          <w:bCs/>
          <w:color w:val="003399"/>
          <w:sz w:val="28"/>
          <w:szCs w:val="28"/>
        </w:rPr>
        <w:t xml:space="preserve"> I Z V J EŠ Ć A</w:t>
      </w:r>
    </w:p>
    <w:p w14:paraId="1949BD4B" w14:textId="77777777" w:rsidR="00680392" w:rsidRDefault="00680392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3CEF935A" w14:textId="77777777" w:rsidR="00680392" w:rsidRDefault="00680392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9083480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F4CADF" w14:textId="77777777" w:rsidR="004F6DF2" w:rsidRPr="00680392" w:rsidRDefault="004F6DF2" w:rsidP="1AA641C7">
          <w:pPr>
            <w:pStyle w:val="TOCHeading"/>
            <w:jc w:val="both"/>
            <w:rPr>
              <w:rFonts w:ascii="Times New Roman" w:hAnsi="Times New Roman" w:cs="Times New Roman"/>
            </w:rPr>
          </w:pPr>
          <w:r w:rsidRPr="1AA641C7">
            <w:rPr>
              <w:rFonts w:ascii="Times New Roman" w:hAnsi="Times New Roman" w:cs="Times New Roman"/>
            </w:rPr>
            <w:t>S</w:t>
          </w:r>
          <w:r w:rsidR="00680392" w:rsidRPr="1AA641C7">
            <w:rPr>
              <w:rFonts w:ascii="Times New Roman" w:hAnsi="Times New Roman" w:cs="Times New Roman"/>
            </w:rPr>
            <w:t xml:space="preserve"> </w:t>
          </w:r>
          <w:r w:rsidRPr="1AA641C7">
            <w:rPr>
              <w:rFonts w:ascii="Times New Roman" w:hAnsi="Times New Roman" w:cs="Times New Roman"/>
            </w:rPr>
            <w:t>a</w:t>
          </w:r>
          <w:r w:rsidR="00680392" w:rsidRPr="1AA641C7">
            <w:rPr>
              <w:rFonts w:ascii="Times New Roman" w:hAnsi="Times New Roman" w:cs="Times New Roman"/>
            </w:rPr>
            <w:t xml:space="preserve"> </w:t>
          </w:r>
          <w:r w:rsidRPr="1AA641C7">
            <w:rPr>
              <w:rFonts w:ascii="Times New Roman" w:hAnsi="Times New Roman" w:cs="Times New Roman"/>
            </w:rPr>
            <w:t>d</w:t>
          </w:r>
          <w:r w:rsidR="00680392" w:rsidRPr="1AA641C7">
            <w:rPr>
              <w:rFonts w:ascii="Times New Roman" w:hAnsi="Times New Roman" w:cs="Times New Roman"/>
            </w:rPr>
            <w:t xml:space="preserve"> </w:t>
          </w:r>
          <w:r w:rsidRPr="1AA641C7">
            <w:rPr>
              <w:rFonts w:ascii="Times New Roman" w:hAnsi="Times New Roman" w:cs="Times New Roman"/>
            </w:rPr>
            <w:t>r</w:t>
          </w:r>
          <w:r w:rsidR="00680392" w:rsidRPr="1AA641C7">
            <w:rPr>
              <w:rFonts w:ascii="Times New Roman" w:hAnsi="Times New Roman" w:cs="Times New Roman"/>
            </w:rPr>
            <w:t xml:space="preserve"> </w:t>
          </w:r>
          <w:r w:rsidRPr="1AA641C7">
            <w:rPr>
              <w:rFonts w:ascii="Times New Roman" w:hAnsi="Times New Roman" w:cs="Times New Roman"/>
            </w:rPr>
            <w:t>ž</w:t>
          </w:r>
          <w:r w:rsidR="00680392" w:rsidRPr="1AA641C7">
            <w:rPr>
              <w:rFonts w:ascii="Times New Roman" w:hAnsi="Times New Roman" w:cs="Times New Roman"/>
            </w:rPr>
            <w:t xml:space="preserve"> </w:t>
          </w:r>
          <w:r w:rsidRPr="1AA641C7">
            <w:rPr>
              <w:rFonts w:ascii="Times New Roman" w:hAnsi="Times New Roman" w:cs="Times New Roman"/>
            </w:rPr>
            <w:t>a</w:t>
          </w:r>
          <w:r w:rsidR="00680392" w:rsidRPr="1AA641C7">
            <w:rPr>
              <w:rFonts w:ascii="Times New Roman" w:hAnsi="Times New Roman" w:cs="Times New Roman"/>
            </w:rPr>
            <w:t xml:space="preserve"> </w:t>
          </w:r>
          <w:r w:rsidRPr="1AA641C7">
            <w:rPr>
              <w:rFonts w:ascii="Times New Roman" w:hAnsi="Times New Roman" w:cs="Times New Roman"/>
            </w:rPr>
            <w:t>j</w:t>
          </w:r>
        </w:p>
        <w:p w14:paraId="4317AB6C" w14:textId="3B810BB1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1AA641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8039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1AA641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8989454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B I L A N C U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_Toc128989454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749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822FA" w14:textId="4F91F5AA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5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 M O V I N A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_Toc128989455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749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02BB5D" w14:textId="2376814D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6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_Toc128989456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749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DAEA61" w14:textId="6ABFFC58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7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R – R A S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_Toc128989457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749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5E4E00" w14:textId="1CC86C00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8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 R I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_Toc128989458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749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E329C5" w14:textId="51652C27" w:rsidR="004F6DF2" w:rsidRPr="00680392" w:rsidRDefault="004F6DF2">
          <w:pPr>
            <w:pStyle w:val="TOC2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59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H O D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_Toc128989459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749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C64741" w14:textId="72E4D89B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0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P – V R I O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_Toc128989460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749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A85689" w14:textId="11DCE68D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1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 A S – f u n k c i j s k i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_Toc128989461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749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0CC260" w14:textId="702A6CD6" w:rsidR="004F6DF2" w:rsidRPr="00680392" w:rsidRDefault="004F6DF2">
          <w:pPr>
            <w:pStyle w:val="TOC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8989462" w:history="1">
            <w:r w:rsidRPr="00680392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 I LJ E Š K E  U Z  O B R A Z A C  O B V E Z E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_Toc128989462 \h </w:instrTex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77491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8039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89B96A" w14:textId="77777777" w:rsidR="004F6DF2" w:rsidRDefault="004F6DF2" w:rsidP="1AA641C7">
          <w:pPr>
            <w:jc w:val="both"/>
          </w:pPr>
          <w:r w:rsidRPr="1AA641C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49AD780" w14:textId="77777777" w:rsidR="00036DEE" w:rsidRDefault="00036DEE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634A019F" w14:textId="77777777" w:rsidR="00036DEE" w:rsidRDefault="00036DEE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292D0C7A" w14:textId="77777777" w:rsidR="00036DEE" w:rsidRDefault="00036DEE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40446462" w14:textId="77777777" w:rsidR="00036DEE" w:rsidRDefault="00036DEE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1ACBE90F" w14:textId="77777777" w:rsidR="00036DEE" w:rsidRDefault="00036DEE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1BB895AE" w14:textId="77777777" w:rsidR="00036DEE" w:rsidRDefault="00036DEE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29CACBFC" w14:textId="77777777" w:rsidR="0018133F" w:rsidRDefault="0018133F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5A48F30B" w14:textId="77777777" w:rsidR="00D02814" w:rsidRDefault="00D02814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1352F4A7" w14:textId="77777777" w:rsidR="00036DEE" w:rsidRDefault="00036DEE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7080663C" w14:textId="77777777" w:rsidR="00036DEE" w:rsidRDefault="00036DEE" w:rsidP="1AA641C7">
      <w:pPr>
        <w:jc w:val="both"/>
        <w:rPr>
          <w:rFonts w:ascii="Times New Roman" w:hAnsi="Times New Roman" w:cs="Times New Roman"/>
          <w:color w:val="003399"/>
          <w:sz w:val="28"/>
          <w:szCs w:val="28"/>
        </w:rPr>
      </w:pPr>
    </w:p>
    <w:p w14:paraId="08DEF526" w14:textId="77777777" w:rsidR="00170E21" w:rsidRPr="00036DEE" w:rsidRDefault="00170E21" w:rsidP="1AA641C7">
      <w:pPr>
        <w:pStyle w:val="Heading1"/>
        <w:jc w:val="both"/>
      </w:pPr>
      <w:bookmarkStart w:id="0" w:name="_Toc128989454"/>
      <w:r>
        <w:lastRenderedPageBreak/>
        <w:t>B I LJ E Š K E  U Z  B I L A N C U</w:t>
      </w:r>
      <w:bookmarkEnd w:id="0"/>
    </w:p>
    <w:p w14:paraId="6C6F7544" w14:textId="77777777" w:rsidR="00064C4E" w:rsidRDefault="00064C4E" w:rsidP="1AA641C7">
      <w:pPr>
        <w:jc w:val="both"/>
        <w:rPr>
          <w:rFonts w:ascii="Times New Roman" w:hAnsi="Times New Roman" w:cs="Times New Roman"/>
          <w:b/>
          <w:bCs/>
          <w:color w:val="003399"/>
          <w:sz w:val="24"/>
          <w:szCs w:val="24"/>
        </w:rPr>
      </w:pPr>
    </w:p>
    <w:p w14:paraId="525CC66B" w14:textId="571FE67A" w:rsidR="00C6083E" w:rsidRPr="00C6083E" w:rsidRDefault="00170E21" w:rsidP="00BA703D">
      <w:pPr>
        <w:pStyle w:val="Heading2"/>
        <w:jc w:val="both"/>
      </w:pPr>
      <w:bookmarkStart w:id="1" w:name="_Toc128989455"/>
      <w:r>
        <w:t>I</w:t>
      </w:r>
      <w:r w:rsidR="00614260">
        <w:t xml:space="preserve"> </w:t>
      </w:r>
      <w:r>
        <w:t>M</w:t>
      </w:r>
      <w:r w:rsidR="00614260">
        <w:t xml:space="preserve"> </w:t>
      </w:r>
      <w:r>
        <w:t>O</w:t>
      </w:r>
      <w:r w:rsidR="00614260">
        <w:t xml:space="preserve"> </w:t>
      </w:r>
      <w:r>
        <w:t>V</w:t>
      </w:r>
      <w:r w:rsidR="00614260">
        <w:t xml:space="preserve"> </w:t>
      </w:r>
      <w:r>
        <w:t>I</w:t>
      </w:r>
      <w:r w:rsidR="00614260">
        <w:t xml:space="preserve"> </w:t>
      </w:r>
      <w:r>
        <w:t>N</w:t>
      </w:r>
      <w:r w:rsidR="00614260">
        <w:t xml:space="preserve"> </w:t>
      </w:r>
      <w:r>
        <w:t>A</w:t>
      </w:r>
      <w:bookmarkEnd w:id="1"/>
    </w:p>
    <w:p w14:paraId="1689BDB1" w14:textId="77777777" w:rsidR="00170E21" w:rsidRPr="00614260" w:rsidRDefault="00170E21" w:rsidP="1AA641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Neproizvedena dugotrajna imovina</w:t>
      </w:r>
      <w:r w:rsidR="0069302A" w:rsidRPr="1AA641C7">
        <w:rPr>
          <w:rFonts w:ascii="Times New Roman" w:hAnsi="Times New Roman" w:cs="Times New Roman"/>
          <w:sz w:val="24"/>
          <w:szCs w:val="24"/>
        </w:rPr>
        <w:t xml:space="preserve"> </w:t>
      </w:r>
      <w:r w:rsidR="0069302A" w:rsidRPr="1AA641C7">
        <w:rPr>
          <w:rFonts w:ascii="Times New Roman" w:hAnsi="Times New Roman" w:cs="Times New Roman"/>
          <w:b/>
          <w:bCs/>
          <w:sz w:val="24"/>
          <w:szCs w:val="24"/>
        </w:rPr>
        <w:t>(01)</w:t>
      </w:r>
    </w:p>
    <w:p w14:paraId="6282B3CB" w14:textId="0F3532CD" w:rsidR="00735B2A" w:rsidRDefault="007700BA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3076B5A" w14:textId="77777777" w:rsidR="0069302A" w:rsidRPr="00614260" w:rsidRDefault="0069302A" w:rsidP="1AA641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Proizvedena dugotrajna imovina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(02)</w:t>
      </w:r>
    </w:p>
    <w:p w14:paraId="08AB0A8E" w14:textId="542C94CA" w:rsidR="00C3761F" w:rsidRDefault="14C0B9EA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65F1734A">
        <w:rPr>
          <w:rFonts w:ascii="Times New Roman" w:hAnsi="Times New Roman" w:cs="Times New Roman"/>
          <w:sz w:val="24"/>
          <w:szCs w:val="24"/>
        </w:rPr>
        <w:t>U izvještajnom razdoblju</w:t>
      </w:r>
      <w:r w:rsidR="29EE59F5" w:rsidRPr="65F1734A">
        <w:rPr>
          <w:rFonts w:ascii="Times New Roman" w:hAnsi="Times New Roman" w:cs="Times New Roman"/>
          <w:sz w:val="24"/>
          <w:szCs w:val="24"/>
        </w:rPr>
        <w:t xml:space="preserve"> nije nastala značajna razlika u nabavi proizvedene dug</w:t>
      </w:r>
      <w:r w:rsidR="0093554B">
        <w:rPr>
          <w:rFonts w:ascii="Times New Roman" w:hAnsi="Times New Roman" w:cs="Times New Roman"/>
          <w:sz w:val="24"/>
          <w:szCs w:val="24"/>
        </w:rPr>
        <w:t>o</w:t>
      </w:r>
      <w:r w:rsidR="29EE59F5" w:rsidRPr="65F1734A">
        <w:rPr>
          <w:rFonts w:ascii="Times New Roman" w:hAnsi="Times New Roman" w:cs="Times New Roman"/>
          <w:sz w:val="24"/>
          <w:szCs w:val="24"/>
        </w:rPr>
        <w:t>trajne imovine</w:t>
      </w:r>
      <w:r w:rsidR="00322784">
        <w:rPr>
          <w:rFonts w:ascii="Times New Roman" w:hAnsi="Times New Roman" w:cs="Times New Roman"/>
          <w:sz w:val="24"/>
          <w:szCs w:val="24"/>
        </w:rPr>
        <w:t xml:space="preserve"> </w:t>
      </w:r>
      <w:r w:rsidR="00FB010B">
        <w:rPr>
          <w:rFonts w:ascii="Times New Roman" w:hAnsi="Times New Roman" w:cs="Times New Roman"/>
          <w:sz w:val="24"/>
          <w:szCs w:val="24"/>
        </w:rPr>
        <w:t>u odnosu na prethodnu godinu</w:t>
      </w:r>
      <w:r w:rsidR="00C3761F">
        <w:rPr>
          <w:rFonts w:ascii="Times New Roman" w:hAnsi="Times New Roman" w:cs="Times New Roman"/>
          <w:sz w:val="24"/>
          <w:szCs w:val="24"/>
        </w:rPr>
        <w:t xml:space="preserve">. </w:t>
      </w:r>
      <w:r w:rsidR="004957A6">
        <w:rPr>
          <w:rFonts w:ascii="Times New Roman" w:hAnsi="Times New Roman" w:cs="Times New Roman"/>
          <w:sz w:val="24"/>
          <w:szCs w:val="24"/>
        </w:rPr>
        <w:t>Nastala imovina u 2024. godini</w:t>
      </w:r>
      <w:r w:rsidR="3049821C" w:rsidRPr="65F1734A">
        <w:rPr>
          <w:rFonts w:ascii="Times New Roman" w:hAnsi="Times New Roman" w:cs="Times New Roman"/>
          <w:sz w:val="24"/>
          <w:szCs w:val="24"/>
        </w:rPr>
        <w:t xml:space="preserve"> obuhvaća</w:t>
      </w:r>
      <w:r w:rsidR="33406E87" w:rsidRPr="65F1734A">
        <w:rPr>
          <w:rFonts w:ascii="Times New Roman" w:hAnsi="Times New Roman" w:cs="Times New Roman"/>
          <w:sz w:val="24"/>
          <w:szCs w:val="24"/>
        </w:rPr>
        <w:t xml:space="preserve"> </w:t>
      </w:r>
      <w:r w:rsidR="3DEAD286" w:rsidRPr="65F1734A">
        <w:rPr>
          <w:rFonts w:ascii="Times New Roman" w:hAnsi="Times New Roman" w:cs="Times New Roman"/>
          <w:sz w:val="24"/>
          <w:szCs w:val="24"/>
        </w:rPr>
        <w:t>ulaganja na lučkom području</w:t>
      </w:r>
      <w:r w:rsidR="00E56FCB">
        <w:rPr>
          <w:rFonts w:ascii="Times New Roman" w:hAnsi="Times New Roman" w:cs="Times New Roman"/>
          <w:sz w:val="24"/>
          <w:szCs w:val="24"/>
        </w:rPr>
        <w:t xml:space="preserve"> i pristaništima</w:t>
      </w:r>
      <w:r w:rsidR="00070C6A">
        <w:rPr>
          <w:rFonts w:ascii="Times New Roman" w:hAnsi="Times New Roman" w:cs="Times New Roman"/>
          <w:sz w:val="24"/>
          <w:szCs w:val="24"/>
        </w:rPr>
        <w:t xml:space="preserve"> kao što su </w:t>
      </w:r>
      <w:r w:rsidR="00E56FCB">
        <w:rPr>
          <w:rFonts w:ascii="Times New Roman" w:hAnsi="Times New Roman" w:cs="Times New Roman"/>
          <w:sz w:val="24"/>
          <w:szCs w:val="24"/>
        </w:rPr>
        <w:t xml:space="preserve">projektna dokumentacija za izgradnju </w:t>
      </w:r>
      <w:r w:rsidR="00BB53E6">
        <w:rPr>
          <w:rFonts w:ascii="Times New Roman" w:hAnsi="Times New Roman" w:cs="Times New Roman"/>
          <w:sz w:val="24"/>
          <w:szCs w:val="24"/>
        </w:rPr>
        <w:t xml:space="preserve">parkinga i javne rasvjete te izgradnju pristupnog mosta u sklopu putničkog pristaništa Ilok, </w:t>
      </w:r>
      <w:r w:rsidR="004C12A8">
        <w:rPr>
          <w:rFonts w:ascii="Times New Roman" w:hAnsi="Times New Roman" w:cs="Times New Roman"/>
          <w:sz w:val="24"/>
          <w:szCs w:val="24"/>
        </w:rPr>
        <w:t xml:space="preserve">nabavku postrojenja za zbrinjavanje fekalnih voda u putničkom pristaništu Ilok, </w:t>
      </w:r>
      <w:r w:rsidR="00070C6A">
        <w:rPr>
          <w:rFonts w:ascii="Times New Roman" w:hAnsi="Times New Roman" w:cs="Times New Roman"/>
          <w:sz w:val="24"/>
          <w:szCs w:val="24"/>
        </w:rPr>
        <w:t xml:space="preserve">nabavku novog službenog vozila te ugradnje novih video nadzora na pristaništima u Nijemcima, </w:t>
      </w:r>
      <w:r w:rsidR="000221BF">
        <w:rPr>
          <w:rFonts w:ascii="Times New Roman" w:hAnsi="Times New Roman" w:cs="Times New Roman"/>
          <w:sz w:val="24"/>
          <w:szCs w:val="24"/>
        </w:rPr>
        <w:t xml:space="preserve">Andrijaševcima i Batini. </w:t>
      </w:r>
    </w:p>
    <w:p w14:paraId="642EBF86" w14:textId="77777777" w:rsidR="006A7AD0" w:rsidRPr="00614260" w:rsidRDefault="006A7AD0" w:rsidP="1AA641C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Patenti, metal i ostale pohranjene vrijednosti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(03)</w:t>
      </w:r>
    </w:p>
    <w:p w14:paraId="0994B0C1" w14:textId="3AF1AF0B" w:rsidR="00614260" w:rsidRDefault="009312D5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84D8819" w14:textId="77777777" w:rsidR="0069302A" w:rsidRPr="00614260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Dugotrajna nefinancijska imovina u pripremi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(05)</w:t>
      </w:r>
    </w:p>
    <w:p w14:paraId="74BA61C1" w14:textId="09CCAFC2" w:rsidR="00D5178E" w:rsidRDefault="0B8A13C0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65F1734A">
        <w:rPr>
          <w:rFonts w:ascii="Times New Roman" w:hAnsi="Times New Roman" w:cs="Times New Roman"/>
          <w:sz w:val="24"/>
          <w:szCs w:val="24"/>
        </w:rPr>
        <w:t>Imovina</w:t>
      </w:r>
      <w:r w:rsidR="1231E1E3" w:rsidRPr="65F1734A">
        <w:rPr>
          <w:rFonts w:ascii="Times New Roman" w:hAnsi="Times New Roman" w:cs="Times New Roman"/>
          <w:sz w:val="24"/>
          <w:szCs w:val="24"/>
        </w:rPr>
        <w:t xml:space="preserve"> u </w:t>
      </w:r>
      <w:r w:rsidR="1FA27A8D" w:rsidRPr="65F1734A">
        <w:rPr>
          <w:rFonts w:ascii="Times New Roman" w:hAnsi="Times New Roman" w:cs="Times New Roman"/>
          <w:sz w:val="24"/>
          <w:szCs w:val="24"/>
        </w:rPr>
        <w:t>pripremi</w:t>
      </w:r>
      <w:r w:rsidR="792A9419" w:rsidRPr="65F1734A">
        <w:rPr>
          <w:rFonts w:ascii="Times New Roman" w:hAnsi="Times New Roman" w:cs="Times New Roman"/>
          <w:sz w:val="24"/>
          <w:szCs w:val="24"/>
        </w:rPr>
        <w:t xml:space="preserve"> uglavnom se </w:t>
      </w:r>
      <w:r w:rsidR="01B41B81" w:rsidRPr="65F1734A">
        <w:rPr>
          <w:rFonts w:ascii="Times New Roman" w:hAnsi="Times New Roman" w:cs="Times New Roman"/>
          <w:sz w:val="24"/>
          <w:szCs w:val="24"/>
        </w:rPr>
        <w:t xml:space="preserve">sastoji od </w:t>
      </w:r>
      <w:r w:rsidR="56E50D6A" w:rsidRPr="65F1734A">
        <w:rPr>
          <w:rFonts w:ascii="Times New Roman" w:hAnsi="Times New Roman" w:cs="Times New Roman"/>
          <w:sz w:val="24"/>
          <w:szCs w:val="24"/>
          <w:lang w:eastAsia="hr-HR"/>
        </w:rPr>
        <w:t>projektne dokumentacije (idejna dokumentacija, studij</w:t>
      </w:r>
      <w:r w:rsidR="004245C8">
        <w:rPr>
          <w:rFonts w:ascii="Times New Roman" w:hAnsi="Times New Roman" w:cs="Times New Roman"/>
          <w:sz w:val="24"/>
          <w:szCs w:val="24"/>
          <w:lang w:eastAsia="hr-HR"/>
        </w:rPr>
        <w:t>e</w:t>
      </w:r>
      <w:r w:rsidR="56E50D6A" w:rsidRPr="65F1734A">
        <w:rPr>
          <w:rFonts w:ascii="Times New Roman" w:hAnsi="Times New Roman" w:cs="Times New Roman"/>
          <w:sz w:val="24"/>
          <w:szCs w:val="24"/>
          <w:lang w:eastAsia="hr-HR"/>
        </w:rPr>
        <w:t xml:space="preserve"> utjecaja na okoliš, geodetski i geotehnički radovi, projektiranje glavnog projekta</w:t>
      </w:r>
      <w:r w:rsidR="0FB9965A" w:rsidRPr="65F1734A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12E6BE82" w:rsidRPr="65F1734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56E50D6A" w:rsidRPr="65F1734A">
        <w:rPr>
          <w:rFonts w:ascii="Times New Roman" w:hAnsi="Times New Roman" w:cs="Times New Roman"/>
          <w:sz w:val="24"/>
          <w:szCs w:val="24"/>
          <w:lang w:eastAsia="hr-HR"/>
        </w:rPr>
        <w:t>za projekt izgradnje „Nove luke istok“ u Vukovaru</w:t>
      </w:r>
      <w:r w:rsidR="1EA2D2C3" w:rsidRPr="65F1734A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="4332BEE6" w:rsidRPr="65F1734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460876C1" w:rsidRPr="65F1734A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 w:rsidR="12E6BE82" w:rsidRPr="65F1734A">
        <w:rPr>
          <w:rFonts w:ascii="Times New Roman" w:hAnsi="Times New Roman" w:cs="Times New Roman"/>
          <w:sz w:val="24"/>
          <w:szCs w:val="24"/>
          <w:lang w:eastAsia="hr-HR"/>
        </w:rPr>
        <w:t xml:space="preserve">izgradnju riječne marine Otok sportova u Vukovaru, izgradnju pristaništa Vučedol u Vukovaru, </w:t>
      </w:r>
      <w:r w:rsidR="2C81698C" w:rsidRPr="65F1734A">
        <w:rPr>
          <w:rFonts w:ascii="Times New Roman" w:hAnsi="Times New Roman" w:cs="Times New Roman"/>
          <w:sz w:val="24"/>
          <w:szCs w:val="24"/>
          <w:lang w:eastAsia="hr-HR"/>
        </w:rPr>
        <w:t>cjelokupne</w:t>
      </w:r>
      <w:r w:rsidR="12E6BE82" w:rsidRPr="65F1734A">
        <w:rPr>
          <w:rFonts w:ascii="Times New Roman" w:hAnsi="Times New Roman" w:cs="Times New Roman"/>
          <w:sz w:val="24"/>
          <w:szCs w:val="24"/>
          <w:lang w:eastAsia="hr-HR"/>
        </w:rPr>
        <w:t xml:space="preserve"> projektne dokumentacije za izgradnju </w:t>
      </w:r>
      <w:r w:rsidR="00AF2847">
        <w:rPr>
          <w:rFonts w:ascii="Times New Roman" w:hAnsi="Times New Roman" w:cs="Times New Roman"/>
          <w:sz w:val="24"/>
          <w:szCs w:val="24"/>
          <w:lang w:eastAsia="hr-HR"/>
        </w:rPr>
        <w:t>plutajućih objekata</w:t>
      </w:r>
      <w:r w:rsidR="12E6BE82" w:rsidRPr="65F1734A">
        <w:rPr>
          <w:rFonts w:ascii="Times New Roman" w:hAnsi="Times New Roman" w:cs="Times New Roman"/>
          <w:sz w:val="24"/>
          <w:szCs w:val="24"/>
          <w:lang w:eastAsia="hr-HR"/>
        </w:rPr>
        <w:t xml:space="preserve"> u Iloku i Vukovar</w:t>
      </w:r>
      <w:r w:rsidR="006E563A">
        <w:rPr>
          <w:rFonts w:ascii="Times New Roman" w:hAnsi="Times New Roman" w:cs="Times New Roman"/>
          <w:sz w:val="24"/>
          <w:szCs w:val="24"/>
          <w:lang w:eastAsia="hr-HR"/>
        </w:rPr>
        <w:t xml:space="preserve">u, </w:t>
      </w:r>
      <w:r w:rsidR="12E6BE82" w:rsidRPr="65F1734A">
        <w:rPr>
          <w:rFonts w:ascii="Times New Roman" w:hAnsi="Times New Roman" w:cs="Times New Roman"/>
          <w:sz w:val="24"/>
          <w:szCs w:val="24"/>
          <w:lang w:eastAsia="hr-HR"/>
        </w:rPr>
        <w:t>pristaništa u Vinkovcima i Općini Draž te popratnih geodetskih elaborata za navedena</w:t>
      </w:r>
      <w:r w:rsidR="00AF2847">
        <w:rPr>
          <w:rFonts w:ascii="Times New Roman" w:hAnsi="Times New Roman" w:cs="Times New Roman"/>
          <w:sz w:val="24"/>
          <w:szCs w:val="24"/>
          <w:lang w:eastAsia="hr-HR"/>
        </w:rPr>
        <w:t xml:space="preserve">, kao i izgrađenih </w:t>
      </w:r>
      <w:r w:rsidR="00C65CDA">
        <w:rPr>
          <w:rFonts w:ascii="Times New Roman" w:hAnsi="Times New Roman" w:cs="Times New Roman"/>
          <w:sz w:val="24"/>
          <w:szCs w:val="24"/>
          <w:lang w:eastAsia="hr-HR"/>
        </w:rPr>
        <w:t>pristaništa</w:t>
      </w:r>
      <w:r w:rsidR="00AF2847">
        <w:rPr>
          <w:rFonts w:ascii="Times New Roman" w:hAnsi="Times New Roman" w:cs="Times New Roman"/>
          <w:sz w:val="24"/>
          <w:szCs w:val="24"/>
          <w:lang w:eastAsia="hr-HR"/>
        </w:rPr>
        <w:t xml:space="preserve"> u Batini i Nijemcima koj</w:t>
      </w:r>
      <w:r w:rsidR="00C65CDA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AF2847">
        <w:rPr>
          <w:rFonts w:ascii="Times New Roman" w:hAnsi="Times New Roman" w:cs="Times New Roman"/>
          <w:sz w:val="24"/>
          <w:szCs w:val="24"/>
          <w:lang w:eastAsia="hr-HR"/>
        </w:rPr>
        <w:t xml:space="preserve"> još nisu u uporabi</w:t>
      </w:r>
      <w:r w:rsidR="12E6BE82" w:rsidRPr="65F1734A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6E563A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B93021" w:rsidRPr="000C417C">
        <w:rPr>
          <w:rFonts w:ascii="Times New Roman" w:hAnsi="Times New Roman" w:cs="Times New Roman"/>
          <w:sz w:val="24"/>
          <w:szCs w:val="24"/>
          <w:lang w:eastAsia="hr-HR"/>
        </w:rPr>
        <w:t>Povećanje od 44,7% u 2024.</w:t>
      </w:r>
      <w:r w:rsidR="00B93021">
        <w:rPr>
          <w:rFonts w:ascii="Times New Roman" w:hAnsi="Times New Roman" w:cs="Times New Roman"/>
          <w:sz w:val="24"/>
          <w:szCs w:val="24"/>
          <w:lang w:eastAsia="hr-HR"/>
        </w:rPr>
        <w:t xml:space="preserve"> godini</w:t>
      </w:r>
      <w:r w:rsidR="003E389C">
        <w:rPr>
          <w:rFonts w:ascii="Times New Roman" w:hAnsi="Times New Roman" w:cs="Times New Roman"/>
          <w:sz w:val="24"/>
          <w:szCs w:val="24"/>
          <w:lang w:eastAsia="hr-HR"/>
        </w:rPr>
        <w:t xml:space="preserve"> nastalo je </w:t>
      </w:r>
      <w:r w:rsidR="000C417C">
        <w:rPr>
          <w:rFonts w:ascii="Times New Roman" w:hAnsi="Times New Roman" w:cs="Times New Roman"/>
          <w:sz w:val="24"/>
          <w:szCs w:val="24"/>
          <w:lang w:eastAsia="hr-HR"/>
        </w:rPr>
        <w:t xml:space="preserve">zbog građevinskih radova </w:t>
      </w:r>
      <w:r w:rsidR="00AF2847">
        <w:rPr>
          <w:rFonts w:ascii="Times New Roman" w:hAnsi="Times New Roman" w:cs="Times New Roman"/>
          <w:sz w:val="24"/>
          <w:szCs w:val="24"/>
          <w:lang w:eastAsia="hr-HR"/>
        </w:rPr>
        <w:t>na izgradnji</w:t>
      </w:r>
      <w:r w:rsidR="00F2668E">
        <w:rPr>
          <w:rFonts w:ascii="Times New Roman" w:hAnsi="Times New Roman" w:cs="Times New Roman"/>
          <w:sz w:val="24"/>
          <w:szCs w:val="24"/>
          <w:lang w:eastAsia="hr-HR"/>
        </w:rPr>
        <w:t xml:space="preserve"> pristaništa u Andrijaševcima i Otoku (Otočki virovi)</w:t>
      </w:r>
      <w:r w:rsidR="00991815">
        <w:rPr>
          <w:rFonts w:ascii="Times New Roman" w:hAnsi="Times New Roman" w:cs="Times New Roman"/>
          <w:sz w:val="24"/>
          <w:szCs w:val="24"/>
          <w:lang w:eastAsia="hr-HR"/>
        </w:rPr>
        <w:t xml:space="preserve"> koj</w:t>
      </w:r>
      <w:r w:rsidR="002315E0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="00991815">
        <w:rPr>
          <w:rFonts w:ascii="Times New Roman" w:hAnsi="Times New Roman" w:cs="Times New Roman"/>
          <w:sz w:val="24"/>
          <w:szCs w:val="24"/>
          <w:lang w:eastAsia="hr-HR"/>
        </w:rPr>
        <w:t xml:space="preserve"> nisu u potpunosti </w:t>
      </w:r>
      <w:r w:rsidR="000C417C">
        <w:rPr>
          <w:rFonts w:ascii="Times New Roman" w:hAnsi="Times New Roman" w:cs="Times New Roman"/>
          <w:sz w:val="24"/>
          <w:szCs w:val="24"/>
          <w:lang w:eastAsia="hr-HR"/>
        </w:rPr>
        <w:t>završen</w:t>
      </w:r>
      <w:r w:rsidR="002315E0">
        <w:rPr>
          <w:rFonts w:ascii="Times New Roman" w:hAnsi="Times New Roman" w:cs="Times New Roman"/>
          <w:sz w:val="24"/>
          <w:szCs w:val="24"/>
          <w:lang w:eastAsia="hr-HR"/>
        </w:rPr>
        <w:t xml:space="preserve">i </w:t>
      </w:r>
      <w:r w:rsidR="00991815">
        <w:rPr>
          <w:rFonts w:ascii="Times New Roman" w:hAnsi="Times New Roman" w:cs="Times New Roman"/>
          <w:sz w:val="24"/>
          <w:szCs w:val="24"/>
          <w:lang w:eastAsia="hr-HR"/>
        </w:rPr>
        <w:t>te ishođen</w:t>
      </w:r>
      <w:r w:rsidR="00ED0440">
        <w:rPr>
          <w:rFonts w:ascii="Times New Roman" w:hAnsi="Times New Roman" w:cs="Times New Roman"/>
          <w:sz w:val="24"/>
          <w:szCs w:val="24"/>
          <w:lang w:eastAsia="hr-HR"/>
        </w:rPr>
        <w:t>og glavnog projekta sa svim</w:t>
      </w:r>
      <w:r w:rsidR="00B93021">
        <w:rPr>
          <w:rFonts w:ascii="Times New Roman" w:hAnsi="Times New Roman" w:cs="Times New Roman"/>
          <w:sz w:val="24"/>
          <w:szCs w:val="24"/>
          <w:lang w:eastAsia="hr-HR"/>
        </w:rPr>
        <w:t xml:space="preserve"> potrebnim dozvolama u sklopu </w:t>
      </w:r>
      <w:r w:rsidR="504F4BFE" w:rsidRPr="65F1734A">
        <w:rPr>
          <w:rFonts w:ascii="Times New Roman" w:hAnsi="Times New Roman" w:cs="Times New Roman"/>
          <w:sz w:val="24"/>
          <w:szCs w:val="24"/>
          <w:lang w:eastAsia="hr-HR"/>
        </w:rPr>
        <w:t>CEF projekt</w:t>
      </w:r>
      <w:r w:rsidR="6EEFE00B" w:rsidRPr="65F1734A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504F4BFE" w:rsidRPr="65F1734A">
        <w:rPr>
          <w:rFonts w:ascii="Times New Roman" w:hAnsi="Times New Roman" w:cs="Times New Roman"/>
          <w:sz w:val="24"/>
          <w:szCs w:val="24"/>
          <w:lang w:eastAsia="hr-HR"/>
        </w:rPr>
        <w:t xml:space="preserve"> sufinanciran</w:t>
      </w:r>
      <w:r w:rsidR="6EEFE00B" w:rsidRPr="65F1734A">
        <w:rPr>
          <w:rFonts w:ascii="Times New Roman" w:hAnsi="Times New Roman" w:cs="Times New Roman"/>
          <w:sz w:val="24"/>
          <w:szCs w:val="24"/>
          <w:lang w:eastAsia="hr-HR"/>
        </w:rPr>
        <w:t>og</w:t>
      </w:r>
      <w:r w:rsidR="504F4BFE" w:rsidRPr="65F1734A">
        <w:rPr>
          <w:rFonts w:ascii="Times New Roman" w:hAnsi="Times New Roman" w:cs="Times New Roman"/>
          <w:sz w:val="24"/>
          <w:szCs w:val="24"/>
          <w:lang w:eastAsia="hr-HR"/>
        </w:rPr>
        <w:t xml:space="preserve"> EU sredstvima</w:t>
      </w:r>
      <w:r w:rsidR="00A33622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504F4BFE" w:rsidRPr="65F1734A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="01A82799" w:rsidRPr="65F1734A">
        <w:rPr>
          <w:rFonts w:ascii="Times New Roman" w:hAnsi="Times New Roman" w:cs="Times New Roman"/>
          <w:sz w:val="24"/>
          <w:szCs w:val="24"/>
          <w:lang w:eastAsia="hr-HR"/>
        </w:rPr>
        <w:t>Priprema projektne dokumentacije za izgradnju vertikalne obale u luci Vukovar</w:t>
      </w:r>
      <w:r w:rsidR="6EEFE00B" w:rsidRPr="65F1734A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="00A33622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14:paraId="5B84AD45" w14:textId="77777777" w:rsidR="006A7AD0" w:rsidRPr="00614260" w:rsidRDefault="006A7AD0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Proizvedena kratkotrajna imovina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(06)</w:t>
      </w:r>
    </w:p>
    <w:p w14:paraId="4A4CA527" w14:textId="64D50CFD" w:rsidR="00614260" w:rsidRPr="00614260" w:rsidRDefault="009312D5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968AE8B" w14:textId="77777777" w:rsidR="0069302A" w:rsidRPr="00614260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Novac u</w:t>
      </w:r>
      <w:r w:rsidR="006A7AD0" w:rsidRPr="1AA641C7">
        <w:rPr>
          <w:rFonts w:ascii="Times New Roman" w:hAnsi="Times New Roman" w:cs="Times New Roman"/>
          <w:sz w:val="24"/>
          <w:szCs w:val="24"/>
        </w:rPr>
        <w:t xml:space="preserve"> banci,</w:t>
      </w:r>
      <w:r w:rsidRPr="1AA641C7">
        <w:rPr>
          <w:rFonts w:ascii="Times New Roman" w:hAnsi="Times New Roman" w:cs="Times New Roman"/>
          <w:sz w:val="24"/>
          <w:szCs w:val="24"/>
        </w:rPr>
        <w:t xml:space="preserve"> blagajni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(11)</w:t>
      </w:r>
    </w:p>
    <w:p w14:paraId="01542B76" w14:textId="7F34A15F" w:rsidR="00322679" w:rsidRPr="00322679" w:rsidRDefault="23DC0461" w:rsidP="00322679">
      <w:pPr>
        <w:pBdr>
          <w:top w:val="dotted" w:sz="4" w:space="1" w:color="auto"/>
          <w:left w:val="dotted" w:sz="4" w:space="25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65CDA">
        <w:rPr>
          <w:rFonts w:ascii="Times New Roman" w:hAnsi="Times New Roman" w:cs="Times New Roman"/>
          <w:sz w:val="24"/>
          <w:szCs w:val="24"/>
        </w:rPr>
        <w:t xml:space="preserve">Javna ustanova </w:t>
      </w:r>
      <w:r w:rsidR="00C65CDA" w:rsidRPr="00C65CDA">
        <w:rPr>
          <w:rFonts w:ascii="Times New Roman" w:hAnsi="Times New Roman" w:cs="Times New Roman"/>
          <w:sz w:val="24"/>
          <w:szCs w:val="24"/>
        </w:rPr>
        <w:t>L</w:t>
      </w:r>
      <w:r w:rsidRPr="00C65CDA">
        <w:rPr>
          <w:rFonts w:ascii="Times New Roman" w:hAnsi="Times New Roman" w:cs="Times New Roman"/>
          <w:sz w:val="24"/>
          <w:szCs w:val="24"/>
        </w:rPr>
        <w:t xml:space="preserve">učka uprava Vukovar sav platni promet isključivo </w:t>
      </w:r>
      <w:r w:rsidR="003A4AEE" w:rsidRPr="00C65CDA">
        <w:rPr>
          <w:rFonts w:ascii="Times New Roman" w:hAnsi="Times New Roman" w:cs="Times New Roman"/>
          <w:sz w:val="24"/>
          <w:szCs w:val="24"/>
        </w:rPr>
        <w:t>iz</w:t>
      </w:r>
      <w:r w:rsidRPr="00C65CDA">
        <w:rPr>
          <w:rFonts w:ascii="Times New Roman" w:hAnsi="Times New Roman" w:cs="Times New Roman"/>
          <w:sz w:val="24"/>
          <w:szCs w:val="24"/>
        </w:rPr>
        <w:t>vrš</w:t>
      </w:r>
      <w:r w:rsidR="003A4AEE" w:rsidRPr="00C65CDA">
        <w:rPr>
          <w:rFonts w:ascii="Times New Roman" w:hAnsi="Times New Roman" w:cs="Times New Roman"/>
          <w:sz w:val="24"/>
          <w:szCs w:val="24"/>
        </w:rPr>
        <w:t>ava</w:t>
      </w:r>
      <w:r w:rsidRPr="00C65CDA">
        <w:rPr>
          <w:rFonts w:ascii="Times New Roman" w:hAnsi="Times New Roman" w:cs="Times New Roman"/>
          <w:sz w:val="24"/>
          <w:szCs w:val="24"/>
        </w:rPr>
        <w:t xml:space="preserve"> </w:t>
      </w:r>
      <w:r w:rsidR="7046BAA6" w:rsidRPr="00C65CDA">
        <w:rPr>
          <w:rFonts w:ascii="Times New Roman" w:hAnsi="Times New Roman" w:cs="Times New Roman"/>
          <w:sz w:val="24"/>
          <w:szCs w:val="24"/>
        </w:rPr>
        <w:t xml:space="preserve">kroz </w:t>
      </w:r>
      <w:r w:rsidRPr="00C65CDA">
        <w:rPr>
          <w:rFonts w:ascii="Times New Roman" w:hAnsi="Times New Roman" w:cs="Times New Roman"/>
          <w:sz w:val="24"/>
          <w:szCs w:val="24"/>
        </w:rPr>
        <w:t>državnu riznicu stoga nema pro</w:t>
      </w:r>
      <w:r w:rsidR="6C3F8881" w:rsidRPr="00C65CDA">
        <w:rPr>
          <w:rFonts w:ascii="Times New Roman" w:hAnsi="Times New Roman" w:cs="Times New Roman"/>
          <w:sz w:val="24"/>
          <w:szCs w:val="24"/>
        </w:rPr>
        <w:t>met na kontima skupine 11</w:t>
      </w:r>
      <w:r w:rsidR="00322679" w:rsidRPr="00C65CDA">
        <w:rPr>
          <w:rFonts w:ascii="Times New Roman" w:hAnsi="Times New Roman" w:cs="Times New Roman"/>
          <w:sz w:val="24"/>
          <w:szCs w:val="24"/>
        </w:rPr>
        <w:t>.</w:t>
      </w:r>
    </w:p>
    <w:p w14:paraId="632039DD" w14:textId="73A7AC31" w:rsidR="0069302A" w:rsidRPr="00614260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Depoziti, jamčevni polozi i potraživanja</w:t>
      </w:r>
      <w:r w:rsidR="00E4181D" w:rsidRPr="1AA641C7">
        <w:rPr>
          <w:rFonts w:ascii="Times New Roman" w:hAnsi="Times New Roman" w:cs="Times New Roman"/>
          <w:sz w:val="24"/>
          <w:szCs w:val="24"/>
        </w:rPr>
        <w:t xml:space="preserve"> </w:t>
      </w:r>
      <w:r w:rsidRPr="1AA641C7">
        <w:rPr>
          <w:rFonts w:ascii="Times New Roman" w:hAnsi="Times New Roman" w:cs="Times New Roman"/>
          <w:sz w:val="24"/>
          <w:szCs w:val="24"/>
        </w:rPr>
        <w:t xml:space="preserve">od zaposlenih te za više plaćene poreze i ostalo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(12)</w:t>
      </w:r>
    </w:p>
    <w:p w14:paraId="1527F272" w14:textId="0252D17D" w:rsidR="00614260" w:rsidRPr="005D73DC" w:rsidRDefault="67101302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B1464">
        <w:rPr>
          <w:rFonts w:ascii="Times New Roman" w:hAnsi="Times New Roman" w:cs="Times New Roman"/>
          <w:sz w:val="24"/>
          <w:szCs w:val="24"/>
        </w:rPr>
        <w:t>Skupin</w:t>
      </w:r>
      <w:r w:rsidR="00051FFC" w:rsidRPr="001B1464">
        <w:rPr>
          <w:rFonts w:ascii="Times New Roman" w:hAnsi="Times New Roman" w:cs="Times New Roman"/>
          <w:sz w:val="24"/>
          <w:szCs w:val="24"/>
        </w:rPr>
        <w:t xml:space="preserve">a </w:t>
      </w:r>
      <w:r w:rsidRPr="001B1464">
        <w:rPr>
          <w:rFonts w:ascii="Times New Roman" w:hAnsi="Times New Roman" w:cs="Times New Roman"/>
          <w:sz w:val="24"/>
          <w:szCs w:val="24"/>
        </w:rPr>
        <w:t>računa 12</w:t>
      </w:r>
      <w:r w:rsidR="4DBD25F9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41DBDD6C" w:rsidRPr="001B1464">
        <w:rPr>
          <w:rFonts w:ascii="Times New Roman" w:hAnsi="Times New Roman" w:cs="Times New Roman"/>
          <w:sz w:val="24"/>
          <w:szCs w:val="24"/>
        </w:rPr>
        <w:t>u</w:t>
      </w:r>
      <w:r w:rsidR="1D6B7ADB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41DBDD6C" w:rsidRPr="001B1464">
        <w:rPr>
          <w:rFonts w:ascii="Times New Roman" w:hAnsi="Times New Roman" w:cs="Times New Roman"/>
          <w:sz w:val="24"/>
          <w:szCs w:val="24"/>
        </w:rPr>
        <w:t xml:space="preserve">ukupnom iznosu od 446.578,88 </w:t>
      </w:r>
      <w:r w:rsidR="004245C8">
        <w:rPr>
          <w:rFonts w:ascii="Times New Roman" w:hAnsi="Times New Roman" w:cs="Times New Roman"/>
          <w:sz w:val="24"/>
          <w:szCs w:val="24"/>
        </w:rPr>
        <w:t>eura</w:t>
      </w:r>
      <w:r w:rsidR="41DBDD6C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00D04B5D" w:rsidRPr="001B1464">
        <w:rPr>
          <w:rFonts w:ascii="Times New Roman" w:hAnsi="Times New Roman" w:cs="Times New Roman"/>
          <w:sz w:val="24"/>
          <w:szCs w:val="24"/>
        </w:rPr>
        <w:t>u po</w:t>
      </w:r>
      <w:r w:rsidR="000823E4" w:rsidRPr="001B1464">
        <w:rPr>
          <w:rFonts w:ascii="Times New Roman" w:hAnsi="Times New Roman" w:cs="Times New Roman"/>
          <w:sz w:val="24"/>
          <w:szCs w:val="24"/>
        </w:rPr>
        <w:t>tpunosti</w:t>
      </w:r>
      <w:r w:rsidR="00D04B5D" w:rsidRPr="001B1464">
        <w:rPr>
          <w:rFonts w:ascii="Times New Roman" w:hAnsi="Times New Roman" w:cs="Times New Roman"/>
          <w:sz w:val="24"/>
          <w:szCs w:val="24"/>
        </w:rPr>
        <w:t xml:space="preserve"> se </w:t>
      </w:r>
      <w:r w:rsidR="184EE18B" w:rsidRPr="001B1464">
        <w:rPr>
          <w:rFonts w:ascii="Times New Roman" w:hAnsi="Times New Roman" w:cs="Times New Roman"/>
          <w:sz w:val="24"/>
          <w:szCs w:val="24"/>
        </w:rPr>
        <w:t>o</w:t>
      </w:r>
      <w:r w:rsidR="0614E0A3" w:rsidRPr="001B1464">
        <w:rPr>
          <w:rFonts w:ascii="Times New Roman" w:hAnsi="Times New Roman" w:cs="Times New Roman"/>
          <w:sz w:val="24"/>
          <w:szCs w:val="24"/>
        </w:rPr>
        <w:t>dnosi se</w:t>
      </w:r>
      <w:r w:rsidR="184EE18B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0614E0A3" w:rsidRPr="001B1464">
        <w:rPr>
          <w:rFonts w:ascii="Times New Roman" w:hAnsi="Times New Roman" w:cs="Times New Roman"/>
          <w:sz w:val="24"/>
          <w:szCs w:val="24"/>
        </w:rPr>
        <w:t xml:space="preserve">na </w:t>
      </w:r>
      <w:r w:rsidR="00051FFC" w:rsidRPr="001B1464">
        <w:rPr>
          <w:rFonts w:ascii="Times New Roman" w:hAnsi="Times New Roman" w:cs="Times New Roman"/>
          <w:sz w:val="24"/>
          <w:szCs w:val="24"/>
        </w:rPr>
        <w:t>p</w:t>
      </w:r>
      <w:r w:rsidR="0614E0A3" w:rsidRPr="001B1464">
        <w:rPr>
          <w:rFonts w:ascii="Times New Roman" w:hAnsi="Times New Roman" w:cs="Times New Roman"/>
          <w:sz w:val="24"/>
          <w:szCs w:val="24"/>
        </w:rPr>
        <w:t xml:space="preserve">otraživanja </w:t>
      </w:r>
      <w:r w:rsidR="00051FFC" w:rsidRPr="001B1464">
        <w:rPr>
          <w:rFonts w:ascii="Times New Roman" w:hAnsi="Times New Roman" w:cs="Times New Roman"/>
          <w:sz w:val="24"/>
          <w:szCs w:val="24"/>
        </w:rPr>
        <w:t xml:space="preserve">za plaćene predujmove </w:t>
      </w:r>
      <w:r w:rsidR="10DD0410" w:rsidRPr="001B1464">
        <w:rPr>
          <w:rFonts w:ascii="Times New Roman" w:hAnsi="Times New Roman" w:cs="Times New Roman"/>
          <w:sz w:val="24"/>
          <w:szCs w:val="24"/>
        </w:rPr>
        <w:t xml:space="preserve">za izgradnju elektroenergetskih objekata potrebnih za priključenje građevine na lokaciji Andrijaševci u iznosu od </w:t>
      </w:r>
      <w:r w:rsidR="23C1F6F4" w:rsidRPr="001B1464">
        <w:rPr>
          <w:rFonts w:ascii="Times New Roman" w:hAnsi="Times New Roman" w:cs="Times New Roman"/>
          <w:sz w:val="24"/>
          <w:szCs w:val="24"/>
        </w:rPr>
        <w:t>1.287,86</w:t>
      </w:r>
      <w:r w:rsidR="34072FBB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004245C8">
        <w:rPr>
          <w:rFonts w:ascii="Times New Roman" w:hAnsi="Times New Roman" w:cs="Times New Roman"/>
          <w:sz w:val="24"/>
          <w:szCs w:val="24"/>
        </w:rPr>
        <w:t>eura</w:t>
      </w:r>
      <w:r w:rsidR="00C532E0">
        <w:rPr>
          <w:rFonts w:ascii="Times New Roman" w:hAnsi="Times New Roman" w:cs="Times New Roman"/>
          <w:sz w:val="24"/>
          <w:szCs w:val="24"/>
        </w:rPr>
        <w:t>,</w:t>
      </w:r>
      <w:r w:rsidR="0721DE0A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566B3602" w:rsidRPr="001B1464">
        <w:rPr>
          <w:rFonts w:ascii="Times New Roman" w:hAnsi="Times New Roman" w:cs="Times New Roman"/>
          <w:sz w:val="24"/>
          <w:szCs w:val="24"/>
        </w:rPr>
        <w:t xml:space="preserve">pristan otok športova Vukovar </w:t>
      </w:r>
      <w:r w:rsidR="1FA10BA8" w:rsidRPr="001B146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24428579" w:rsidRPr="001B1464">
        <w:rPr>
          <w:rFonts w:ascii="Times New Roman" w:hAnsi="Times New Roman" w:cs="Times New Roman"/>
          <w:sz w:val="24"/>
          <w:szCs w:val="24"/>
        </w:rPr>
        <w:t>1</w:t>
      </w:r>
      <w:r w:rsidR="6281428F" w:rsidRPr="001B1464">
        <w:rPr>
          <w:rFonts w:ascii="Times New Roman" w:hAnsi="Times New Roman" w:cs="Times New Roman"/>
          <w:sz w:val="24"/>
          <w:szCs w:val="24"/>
        </w:rPr>
        <w:t>.</w:t>
      </w:r>
      <w:r w:rsidR="24428579" w:rsidRPr="001B1464">
        <w:rPr>
          <w:rFonts w:ascii="Times New Roman" w:hAnsi="Times New Roman" w:cs="Times New Roman"/>
          <w:sz w:val="24"/>
          <w:szCs w:val="24"/>
        </w:rPr>
        <w:t xml:space="preserve">030,29 </w:t>
      </w:r>
      <w:r w:rsidR="00C532E0">
        <w:rPr>
          <w:rFonts w:ascii="Times New Roman" w:hAnsi="Times New Roman" w:cs="Times New Roman"/>
          <w:sz w:val="24"/>
          <w:szCs w:val="24"/>
        </w:rPr>
        <w:t>eura</w:t>
      </w:r>
      <w:r w:rsidR="43C07D3A" w:rsidRPr="001B1464">
        <w:rPr>
          <w:rFonts w:ascii="Times New Roman" w:hAnsi="Times New Roman" w:cs="Times New Roman"/>
          <w:sz w:val="24"/>
          <w:szCs w:val="24"/>
        </w:rPr>
        <w:t>,</w:t>
      </w:r>
      <w:r w:rsidR="06A4FA12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118E53A3" w:rsidRPr="001B1464">
        <w:rPr>
          <w:rFonts w:ascii="Times New Roman" w:hAnsi="Times New Roman" w:cs="Times New Roman"/>
          <w:sz w:val="24"/>
          <w:szCs w:val="24"/>
        </w:rPr>
        <w:t>m</w:t>
      </w:r>
      <w:r w:rsidR="06A4FA12" w:rsidRPr="001B1464">
        <w:rPr>
          <w:rFonts w:ascii="Times New Roman" w:hAnsi="Times New Roman" w:cs="Times New Roman"/>
          <w:sz w:val="24"/>
          <w:szCs w:val="24"/>
        </w:rPr>
        <w:t>obilna</w:t>
      </w:r>
      <w:r w:rsidR="24428579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792D6D62" w:rsidRPr="001B1464">
        <w:rPr>
          <w:rFonts w:ascii="Times New Roman" w:hAnsi="Times New Roman" w:cs="Times New Roman"/>
          <w:sz w:val="24"/>
          <w:szCs w:val="24"/>
        </w:rPr>
        <w:t xml:space="preserve">kućica </w:t>
      </w:r>
      <w:r w:rsidR="53C70F50" w:rsidRPr="001B1464">
        <w:rPr>
          <w:rFonts w:ascii="Times New Roman" w:hAnsi="Times New Roman" w:cs="Times New Roman"/>
          <w:sz w:val="24"/>
          <w:szCs w:val="24"/>
        </w:rPr>
        <w:t>u Vukovaru</w:t>
      </w:r>
      <w:r w:rsidR="792D6D62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5670B15D" w:rsidRPr="001B1464">
        <w:rPr>
          <w:rFonts w:ascii="Times New Roman" w:hAnsi="Times New Roman" w:cs="Times New Roman"/>
          <w:sz w:val="24"/>
          <w:szCs w:val="24"/>
        </w:rPr>
        <w:t xml:space="preserve">1.287,83 </w:t>
      </w:r>
      <w:r w:rsidR="00C532E0">
        <w:rPr>
          <w:rFonts w:ascii="Times New Roman" w:hAnsi="Times New Roman" w:cs="Times New Roman"/>
          <w:sz w:val="24"/>
          <w:szCs w:val="24"/>
        </w:rPr>
        <w:t>eura</w:t>
      </w:r>
      <w:r w:rsidR="5670B15D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009F146D">
        <w:rPr>
          <w:rFonts w:ascii="Times New Roman" w:hAnsi="Times New Roman" w:cs="Times New Roman"/>
          <w:sz w:val="24"/>
          <w:szCs w:val="24"/>
        </w:rPr>
        <w:t>te</w:t>
      </w:r>
      <w:r w:rsidR="5670B15D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7E14BA4E" w:rsidRPr="001B1464">
        <w:rPr>
          <w:rFonts w:ascii="Times New Roman" w:hAnsi="Times New Roman" w:cs="Times New Roman"/>
          <w:sz w:val="24"/>
          <w:szCs w:val="24"/>
        </w:rPr>
        <w:t>izgradnj</w:t>
      </w:r>
      <w:r w:rsidR="009F146D">
        <w:rPr>
          <w:rFonts w:ascii="Times New Roman" w:hAnsi="Times New Roman" w:cs="Times New Roman"/>
          <w:sz w:val="24"/>
          <w:szCs w:val="24"/>
        </w:rPr>
        <w:t>u</w:t>
      </w:r>
      <w:r w:rsidR="7E14BA4E" w:rsidRPr="001B1464">
        <w:rPr>
          <w:rFonts w:ascii="Times New Roman" w:hAnsi="Times New Roman" w:cs="Times New Roman"/>
          <w:sz w:val="24"/>
          <w:szCs w:val="24"/>
        </w:rPr>
        <w:t xml:space="preserve"> novog susretnog postrojenja (trafostanice) u sklopu projekta “Priprema projektne dokumentacije za izgradnju vertikalne obale </w:t>
      </w:r>
      <w:r w:rsidR="5E53A43C" w:rsidRPr="001B1464">
        <w:rPr>
          <w:rFonts w:ascii="Times New Roman" w:hAnsi="Times New Roman" w:cs="Times New Roman"/>
          <w:sz w:val="24"/>
          <w:szCs w:val="24"/>
        </w:rPr>
        <w:t>u luci Vukovar</w:t>
      </w:r>
      <w:r w:rsidR="32922C01" w:rsidRPr="001B1464">
        <w:rPr>
          <w:rFonts w:ascii="Times New Roman" w:hAnsi="Times New Roman" w:cs="Times New Roman"/>
          <w:sz w:val="24"/>
          <w:szCs w:val="24"/>
        </w:rPr>
        <w:t>”</w:t>
      </w:r>
      <w:r w:rsidR="5E53A43C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2D8D7F2B" w:rsidRPr="001B146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2DA7736F" w:rsidRPr="001B1464">
        <w:rPr>
          <w:rFonts w:ascii="Times New Roman" w:hAnsi="Times New Roman" w:cs="Times New Roman"/>
          <w:sz w:val="24"/>
          <w:szCs w:val="24"/>
        </w:rPr>
        <w:t>442.972,90</w:t>
      </w:r>
      <w:r w:rsidR="2DE25568" w:rsidRPr="001B1464">
        <w:rPr>
          <w:rFonts w:ascii="Times New Roman" w:hAnsi="Times New Roman" w:cs="Times New Roman"/>
          <w:sz w:val="24"/>
          <w:szCs w:val="24"/>
        </w:rPr>
        <w:t xml:space="preserve"> </w:t>
      </w:r>
      <w:r w:rsidR="00C532E0">
        <w:rPr>
          <w:rFonts w:ascii="Times New Roman" w:hAnsi="Times New Roman" w:cs="Times New Roman"/>
          <w:sz w:val="24"/>
          <w:szCs w:val="24"/>
        </w:rPr>
        <w:t>eura.</w:t>
      </w:r>
    </w:p>
    <w:p w14:paraId="5E022B3A" w14:textId="77777777" w:rsidR="0069302A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Potraživanja za dane zajmove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(13)</w:t>
      </w:r>
    </w:p>
    <w:p w14:paraId="23FA156C" w14:textId="2454DC56" w:rsidR="00614260" w:rsidRDefault="00E4181D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14:paraId="4C1487C1" w14:textId="77777777" w:rsidR="0069302A" w:rsidRPr="00D649D7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Vrijednosni papiri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(14)</w:t>
      </w:r>
    </w:p>
    <w:p w14:paraId="4CD1AADE" w14:textId="111CC629" w:rsidR="00614260" w:rsidRPr="00614260" w:rsidRDefault="00E4181D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</w:p>
    <w:p w14:paraId="2294E91B" w14:textId="77777777" w:rsidR="0069302A" w:rsidRPr="00D649D7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Dionice i udjeli u glavnici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(15)</w:t>
      </w:r>
    </w:p>
    <w:p w14:paraId="5E59A971" w14:textId="74630D7D" w:rsidR="00614260" w:rsidRPr="00614260" w:rsidRDefault="00E4181D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</w:p>
    <w:p w14:paraId="30C64D5C" w14:textId="77777777" w:rsidR="0069302A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Potraživanja za prihode poslovanja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(16)</w:t>
      </w:r>
    </w:p>
    <w:p w14:paraId="302D019B" w14:textId="5FA69190" w:rsidR="005E2D3E" w:rsidRPr="00526944" w:rsidRDefault="53B4620A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26944">
        <w:rPr>
          <w:rFonts w:ascii="Times New Roman" w:hAnsi="Times New Roman" w:cs="Times New Roman"/>
          <w:sz w:val="24"/>
          <w:szCs w:val="24"/>
        </w:rPr>
        <w:t xml:space="preserve">Iskazana potraživanja </w:t>
      </w:r>
      <w:r w:rsidR="04F1A137" w:rsidRPr="00526944">
        <w:rPr>
          <w:rFonts w:ascii="Times New Roman" w:hAnsi="Times New Roman" w:cs="Times New Roman"/>
          <w:sz w:val="24"/>
          <w:szCs w:val="24"/>
        </w:rPr>
        <w:t>za prihode</w:t>
      </w:r>
      <w:r w:rsidR="36D66A32" w:rsidRPr="00526944">
        <w:rPr>
          <w:rFonts w:ascii="Times New Roman" w:hAnsi="Times New Roman" w:cs="Times New Roman"/>
          <w:sz w:val="24"/>
          <w:szCs w:val="24"/>
        </w:rPr>
        <w:t xml:space="preserve"> od </w:t>
      </w:r>
      <w:r w:rsidR="04F1A137" w:rsidRPr="00526944">
        <w:rPr>
          <w:rFonts w:ascii="Times New Roman" w:hAnsi="Times New Roman" w:cs="Times New Roman"/>
          <w:sz w:val="24"/>
          <w:szCs w:val="24"/>
        </w:rPr>
        <w:t xml:space="preserve">imovine </w:t>
      </w:r>
      <w:r w:rsidR="0B917DED" w:rsidRPr="00526944">
        <w:rPr>
          <w:rFonts w:ascii="Times New Roman" w:hAnsi="Times New Roman" w:cs="Times New Roman"/>
          <w:sz w:val="24"/>
          <w:szCs w:val="24"/>
        </w:rPr>
        <w:t>sastoje se od potraživanja</w:t>
      </w:r>
      <w:r w:rsidR="4F49832F" w:rsidRPr="00526944">
        <w:rPr>
          <w:rFonts w:ascii="Times New Roman" w:hAnsi="Times New Roman" w:cs="Times New Roman"/>
          <w:sz w:val="24"/>
          <w:szCs w:val="24"/>
        </w:rPr>
        <w:t xml:space="preserve"> od naknada za korištenje nefinancijske imovine (pravo građenja)</w:t>
      </w:r>
      <w:r w:rsidR="74E358D5" w:rsidRPr="00526944">
        <w:rPr>
          <w:rFonts w:ascii="Times New Roman" w:hAnsi="Times New Roman" w:cs="Times New Roman"/>
          <w:sz w:val="24"/>
          <w:szCs w:val="24"/>
        </w:rPr>
        <w:t xml:space="preserve"> i potraživanja </w:t>
      </w:r>
      <w:r w:rsidR="05EF8F53" w:rsidRPr="00526944">
        <w:rPr>
          <w:rFonts w:ascii="Times New Roman" w:hAnsi="Times New Roman" w:cs="Times New Roman"/>
          <w:sz w:val="24"/>
          <w:szCs w:val="24"/>
        </w:rPr>
        <w:t>za dane koncesije</w:t>
      </w:r>
      <w:r w:rsidR="20E883D2" w:rsidRPr="00526944">
        <w:rPr>
          <w:rFonts w:ascii="Times New Roman" w:hAnsi="Times New Roman" w:cs="Times New Roman"/>
          <w:sz w:val="24"/>
          <w:szCs w:val="24"/>
        </w:rPr>
        <w:t>,</w:t>
      </w:r>
      <w:r w:rsidR="34578433" w:rsidRPr="00526944">
        <w:rPr>
          <w:rFonts w:ascii="Times New Roman" w:hAnsi="Times New Roman" w:cs="Times New Roman"/>
          <w:sz w:val="24"/>
          <w:szCs w:val="24"/>
        </w:rPr>
        <w:t xml:space="preserve"> od </w:t>
      </w:r>
      <w:r w:rsidR="20E883D2" w:rsidRPr="00526944">
        <w:rPr>
          <w:rFonts w:ascii="Times New Roman" w:hAnsi="Times New Roman" w:cs="Times New Roman"/>
          <w:sz w:val="24"/>
          <w:szCs w:val="24"/>
        </w:rPr>
        <w:t xml:space="preserve">kojih </w:t>
      </w:r>
      <w:r w:rsidR="78468CAF" w:rsidRPr="00526944">
        <w:rPr>
          <w:rFonts w:ascii="Times New Roman" w:hAnsi="Times New Roman" w:cs="Times New Roman"/>
          <w:sz w:val="24"/>
          <w:szCs w:val="24"/>
        </w:rPr>
        <w:t xml:space="preserve">dospjela potraživanja iznose </w:t>
      </w:r>
      <w:r w:rsidR="54BB65EB" w:rsidRPr="00526944">
        <w:rPr>
          <w:rFonts w:ascii="Times New Roman" w:hAnsi="Times New Roman" w:cs="Times New Roman"/>
          <w:sz w:val="24"/>
          <w:szCs w:val="24"/>
        </w:rPr>
        <w:t>1</w:t>
      </w:r>
      <w:r w:rsidR="00D54C85" w:rsidRPr="00526944">
        <w:rPr>
          <w:rFonts w:ascii="Times New Roman" w:hAnsi="Times New Roman" w:cs="Times New Roman"/>
          <w:sz w:val="24"/>
          <w:szCs w:val="24"/>
        </w:rPr>
        <w:t>1.105,74</w:t>
      </w:r>
      <w:r w:rsidR="34D55712" w:rsidRPr="00526944">
        <w:rPr>
          <w:rFonts w:ascii="Times New Roman" w:hAnsi="Times New Roman" w:cs="Times New Roman"/>
          <w:sz w:val="24"/>
          <w:szCs w:val="24"/>
        </w:rPr>
        <w:t xml:space="preserve"> eura. </w:t>
      </w:r>
      <w:r w:rsidR="2CFCB104" w:rsidRPr="00526944">
        <w:rPr>
          <w:rFonts w:ascii="Times New Roman" w:hAnsi="Times New Roman" w:cs="Times New Roman"/>
          <w:sz w:val="24"/>
          <w:szCs w:val="24"/>
        </w:rPr>
        <w:t xml:space="preserve">Potraživanja za </w:t>
      </w:r>
      <w:r w:rsidR="14A3894A" w:rsidRPr="00526944">
        <w:rPr>
          <w:rFonts w:ascii="Times New Roman" w:hAnsi="Times New Roman" w:cs="Times New Roman"/>
          <w:sz w:val="24"/>
          <w:szCs w:val="24"/>
        </w:rPr>
        <w:t>prihode od prodaje proizvoda</w:t>
      </w:r>
      <w:r w:rsidR="2CFCB104" w:rsidRPr="00526944">
        <w:rPr>
          <w:rFonts w:ascii="Times New Roman" w:hAnsi="Times New Roman" w:cs="Times New Roman"/>
          <w:sz w:val="24"/>
          <w:szCs w:val="24"/>
        </w:rPr>
        <w:t xml:space="preserve"> i </w:t>
      </w:r>
      <w:r w:rsidR="14A3894A" w:rsidRPr="00526944">
        <w:rPr>
          <w:rFonts w:ascii="Times New Roman" w:hAnsi="Times New Roman" w:cs="Times New Roman"/>
          <w:sz w:val="24"/>
          <w:szCs w:val="24"/>
        </w:rPr>
        <w:t>robe te pruženih usluga</w:t>
      </w:r>
      <w:r w:rsidR="2CFCB104" w:rsidRPr="00526944">
        <w:rPr>
          <w:rFonts w:ascii="Times New Roman" w:hAnsi="Times New Roman" w:cs="Times New Roman"/>
          <w:sz w:val="24"/>
          <w:szCs w:val="24"/>
        </w:rPr>
        <w:t xml:space="preserve"> u potpunosti se odnose na potraživanja </w:t>
      </w:r>
      <w:r w:rsidR="21E41F7A" w:rsidRPr="00526944">
        <w:rPr>
          <w:rFonts w:ascii="Times New Roman" w:hAnsi="Times New Roman" w:cs="Times New Roman"/>
          <w:sz w:val="24"/>
          <w:szCs w:val="24"/>
        </w:rPr>
        <w:t>za prihode od zakupa</w:t>
      </w:r>
      <w:r w:rsidR="1B8A3A2F" w:rsidRPr="00526944">
        <w:rPr>
          <w:rFonts w:ascii="Times New Roman" w:hAnsi="Times New Roman" w:cs="Times New Roman"/>
          <w:sz w:val="24"/>
          <w:szCs w:val="24"/>
        </w:rPr>
        <w:t xml:space="preserve">, od kojih dospjela potraživanja iznose </w:t>
      </w:r>
      <w:r w:rsidR="19F9104B" w:rsidRPr="00526944">
        <w:rPr>
          <w:rFonts w:ascii="Times New Roman" w:hAnsi="Times New Roman" w:cs="Times New Roman"/>
          <w:sz w:val="24"/>
          <w:szCs w:val="24"/>
        </w:rPr>
        <w:t>545,</w:t>
      </w:r>
      <w:r w:rsidR="124A25F2" w:rsidRPr="00526944">
        <w:rPr>
          <w:rFonts w:ascii="Times New Roman" w:hAnsi="Times New Roman" w:cs="Times New Roman"/>
          <w:sz w:val="24"/>
          <w:szCs w:val="24"/>
        </w:rPr>
        <w:t>29</w:t>
      </w:r>
      <w:r w:rsidR="19F9104B" w:rsidRPr="00526944">
        <w:rPr>
          <w:rFonts w:ascii="Times New Roman" w:hAnsi="Times New Roman" w:cs="Times New Roman"/>
          <w:sz w:val="24"/>
          <w:szCs w:val="24"/>
        </w:rPr>
        <w:t xml:space="preserve"> eura. </w:t>
      </w:r>
      <w:r w:rsidR="009445E5" w:rsidRPr="00526944">
        <w:rPr>
          <w:rFonts w:ascii="Times New Roman" w:hAnsi="Times New Roman" w:cs="Times New Roman"/>
          <w:sz w:val="24"/>
          <w:szCs w:val="24"/>
        </w:rPr>
        <w:t>Potraživanja za upravne i administrativne prihode u</w:t>
      </w:r>
      <w:r w:rsidR="169274B7" w:rsidRPr="00526944">
        <w:rPr>
          <w:rFonts w:ascii="Times New Roman" w:hAnsi="Times New Roman" w:cs="Times New Roman"/>
          <w:sz w:val="24"/>
          <w:szCs w:val="24"/>
        </w:rPr>
        <w:t xml:space="preserve"> potpunosti se odnose na potraživanja za lučke pristojbe</w:t>
      </w:r>
      <w:r w:rsidR="3399AE20" w:rsidRPr="00526944">
        <w:rPr>
          <w:rFonts w:ascii="Times New Roman" w:hAnsi="Times New Roman" w:cs="Times New Roman"/>
          <w:sz w:val="24"/>
          <w:szCs w:val="24"/>
        </w:rPr>
        <w:t>,</w:t>
      </w:r>
      <w:r w:rsidR="169274B7" w:rsidRPr="00526944">
        <w:rPr>
          <w:rFonts w:ascii="Times New Roman" w:hAnsi="Times New Roman" w:cs="Times New Roman"/>
          <w:sz w:val="24"/>
          <w:szCs w:val="24"/>
        </w:rPr>
        <w:t xml:space="preserve"> od kojih </w:t>
      </w:r>
      <w:r w:rsidR="4CF4F312" w:rsidRPr="00526944">
        <w:rPr>
          <w:rFonts w:ascii="Times New Roman" w:hAnsi="Times New Roman" w:cs="Times New Roman"/>
          <w:sz w:val="24"/>
          <w:szCs w:val="24"/>
        </w:rPr>
        <w:t xml:space="preserve">dospjela potraživanja iznose </w:t>
      </w:r>
      <w:r w:rsidR="000D674D" w:rsidRPr="00526944">
        <w:rPr>
          <w:rFonts w:ascii="Times New Roman" w:hAnsi="Times New Roman" w:cs="Times New Roman"/>
          <w:sz w:val="24"/>
          <w:szCs w:val="24"/>
        </w:rPr>
        <w:t>7.721,28</w:t>
      </w:r>
      <w:r w:rsidR="4CF4F312" w:rsidRPr="00526944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5EACB084" w14:textId="469DDB8F" w:rsidR="005765F5" w:rsidRPr="00614260" w:rsidRDefault="1AB15236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E27FE">
        <w:rPr>
          <w:rFonts w:ascii="Times New Roman" w:hAnsi="Times New Roman" w:cs="Times New Roman"/>
          <w:sz w:val="24"/>
          <w:szCs w:val="24"/>
        </w:rPr>
        <w:t xml:space="preserve">U </w:t>
      </w:r>
      <w:r w:rsidR="5AE6207B" w:rsidRPr="000E27FE">
        <w:rPr>
          <w:rFonts w:ascii="Times New Roman" w:hAnsi="Times New Roman" w:cs="Times New Roman"/>
          <w:sz w:val="24"/>
          <w:szCs w:val="24"/>
        </w:rPr>
        <w:t>202</w:t>
      </w:r>
      <w:r w:rsidR="2DABC734" w:rsidRPr="000E27FE">
        <w:rPr>
          <w:rFonts w:ascii="Times New Roman" w:hAnsi="Times New Roman" w:cs="Times New Roman"/>
          <w:sz w:val="24"/>
          <w:szCs w:val="24"/>
        </w:rPr>
        <w:t>4</w:t>
      </w:r>
      <w:r w:rsidR="5AE6207B" w:rsidRPr="000E27FE">
        <w:rPr>
          <w:rFonts w:ascii="Times New Roman" w:hAnsi="Times New Roman" w:cs="Times New Roman"/>
          <w:sz w:val="24"/>
          <w:szCs w:val="24"/>
        </w:rPr>
        <w:t>. godini</w:t>
      </w:r>
      <w:r w:rsidR="2A4C3072" w:rsidRPr="000E27FE">
        <w:rPr>
          <w:rFonts w:ascii="Times New Roman" w:hAnsi="Times New Roman" w:cs="Times New Roman"/>
          <w:sz w:val="24"/>
          <w:szCs w:val="24"/>
        </w:rPr>
        <w:t xml:space="preserve"> </w:t>
      </w:r>
      <w:r w:rsidR="1E553991" w:rsidRPr="000E27FE">
        <w:rPr>
          <w:rFonts w:ascii="Times New Roman" w:hAnsi="Times New Roman" w:cs="Times New Roman"/>
          <w:sz w:val="24"/>
          <w:szCs w:val="24"/>
        </w:rPr>
        <w:t>temeljem Odluke o otpisu</w:t>
      </w:r>
      <w:r w:rsidR="5AE6207B" w:rsidRPr="000E27FE">
        <w:rPr>
          <w:rFonts w:ascii="Times New Roman" w:hAnsi="Times New Roman" w:cs="Times New Roman"/>
          <w:sz w:val="24"/>
          <w:szCs w:val="24"/>
        </w:rPr>
        <w:t xml:space="preserve"> </w:t>
      </w:r>
      <w:r w:rsidR="37A7D4BD" w:rsidRPr="000E27FE">
        <w:rPr>
          <w:rFonts w:ascii="Times New Roman" w:hAnsi="Times New Roman" w:cs="Times New Roman"/>
          <w:sz w:val="24"/>
          <w:szCs w:val="24"/>
        </w:rPr>
        <w:t xml:space="preserve">otpisana </w:t>
      </w:r>
      <w:r w:rsidR="00200E41">
        <w:rPr>
          <w:rFonts w:ascii="Times New Roman" w:hAnsi="Times New Roman" w:cs="Times New Roman"/>
          <w:sz w:val="24"/>
          <w:szCs w:val="24"/>
        </w:rPr>
        <w:t xml:space="preserve">su </w:t>
      </w:r>
      <w:r w:rsidR="37A7D4BD" w:rsidRPr="000E27FE">
        <w:rPr>
          <w:rFonts w:ascii="Times New Roman" w:hAnsi="Times New Roman" w:cs="Times New Roman"/>
          <w:sz w:val="24"/>
          <w:szCs w:val="24"/>
        </w:rPr>
        <w:t xml:space="preserve">potraživanja </w:t>
      </w:r>
      <w:r w:rsidR="1C24CADA" w:rsidRPr="000E27FE">
        <w:rPr>
          <w:rFonts w:ascii="Times New Roman" w:hAnsi="Times New Roman" w:cs="Times New Roman"/>
          <w:sz w:val="24"/>
          <w:szCs w:val="24"/>
        </w:rPr>
        <w:t>za koja naplata nije moguća</w:t>
      </w:r>
      <w:r w:rsidR="0DFF3785" w:rsidRPr="000E27FE">
        <w:rPr>
          <w:rFonts w:ascii="Times New Roman" w:hAnsi="Times New Roman" w:cs="Times New Roman"/>
          <w:sz w:val="24"/>
          <w:szCs w:val="24"/>
        </w:rPr>
        <w:t xml:space="preserve">, </w:t>
      </w:r>
      <w:r w:rsidR="3377FEC6" w:rsidRPr="000E27FE">
        <w:rPr>
          <w:rFonts w:ascii="Times New Roman" w:hAnsi="Times New Roman" w:cs="Times New Roman"/>
          <w:sz w:val="24"/>
          <w:szCs w:val="24"/>
        </w:rPr>
        <w:t>na temelju zastare u iznosu od 2.050,98 eura</w:t>
      </w:r>
      <w:r w:rsidR="6A1E52C9" w:rsidRPr="000E27FE">
        <w:rPr>
          <w:rFonts w:ascii="Times New Roman" w:hAnsi="Times New Roman" w:cs="Times New Roman"/>
          <w:sz w:val="24"/>
          <w:szCs w:val="24"/>
        </w:rPr>
        <w:t xml:space="preserve">. </w:t>
      </w:r>
      <w:r w:rsidR="5B556799" w:rsidRPr="000E27FE">
        <w:rPr>
          <w:rFonts w:ascii="Times New Roman" w:hAnsi="Times New Roman" w:cs="Times New Roman"/>
          <w:sz w:val="24"/>
          <w:szCs w:val="24"/>
        </w:rPr>
        <w:t>Na kraju izvještajnog razdoblja u</w:t>
      </w:r>
      <w:r w:rsidR="174E56C3" w:rsidRPr="000E27FE">
        <w:rPr>
          <w:rFonts w:ascii="Times New Roman" w:hAnsi="Times New Roman" w:cs="Times New Roman"/>
          <w:sz w:val="24"/>
          <w:szCs w:val="24"/>
        </w:rPr>
        <w:t xml:space="preserve"> poslovnim knjigama Lučke uprave Vukovar ne postoje potraživanja </w:t>
      </w:r>
      <w:r w:rsidR="1E553991" w:rsidRPr="000E27FE">
        <w:rPr>
          <w:rFonts w:ascii="Times New Roman" w:hAnsi="Times New Roman" w:cs="Times New Roman"/>
          <w:sz w:val="24"/>
          <w:szCs w:val="24"/>
        </w:rPr>
        <w:t>za koja je potrebno provesti ispravak vrijednosti.</w:t>
      </w:r>
      <w:r w:rsidR="1E553991" w:rsidRPr="65F17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05D638" w14:textId="77777777" w:rsidR="006A7AD0" w:rsidRDefault="006A7AD0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Potraživanja od prodaje nefinancijske imovine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(17)</w:t>
      </w:r>
    </w:p>
    <w:p w14:paraId="6B45A5C9" w14:textId="50D38108" w:rsidR="00614260" w:rsidRPr="00614260" w:rsidRDefault="00E4181D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</w:p>
    <w:p w14:paraId="69F60462" w14:textId="77777777" w:rsidR="0069302A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Rashodi budućih razdoblja i nedospjela naplata prihoda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(19)</w:t>
      </w:r>
    </w:p>
    <w:p w14:paraId="5A15E3C6" w14:textId="46E365F7" w:rsidR="00614260" w:rsidRDefault="00E4181D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</w:p>
    <w:p w14:paraId="4980E630" w14:textId="77777777" w:rsidR="00D51687" w:rsidRPr="00D51687" w:rsidRDefault="00D51687" w:rsidP="00D51687">
      <w:bookmarkStart w:id="2" w:name="_Toc128989456"/>
    </w:p>
    <w:p w14:paraId="0A65E023" w14:textId="77777777" w:rsidR="0069302A" w:rsidRPr="00036DEE" w:rsidRDefault="001D4818" w:rsidP="1AA641C7">
      <w:pPr>
        <w:pStyle w:val="Heading2"/>
        <w:jc w:val="both"/>
      </w:pPr>
      <w:r>
        <w:t>O</w:t>
      </w:r>
      <w:r w:rsidR="00614260">
        <w:t xml:space="preserve"> </w:t>
      </w:r>
      <w:r>
        <w:t>B</w:t>
      </w:r>
      <w:r w:rsidR="00614260">
        <w:t xml:space="preserve"> </w:t>
      </w:r>
      <w:r>
        <w:t>V</w:t>
      </w:r>
      <w:r w:rsidR="00614260">
        <w:t xml:space="preserve"> </w:t>
      </w:r>
      <w:r>
        <w:t>E</w:t>
      </w:r>
      <w:r w:rsidR="00614260">
        <w:t xml:space="preserve"> </w:t>
      </w:r>
      <w:r>
        <w:t>Z</w:t>
      </w:r>
      <w:r w:rsidR="00614260">
        <w:t xml:space="preserve"> </w:t>
      </w:r>
      <w:r>
        <w:t>E</w:t>
      </w:r>
      <w:bookmarkEnd w:id="2"/>
    </w:p>
    <w:p w14:paraId="015461EE" w14:textId="77777777" w:rsidR="001D4818" w:rsidRPr="00064C4E" w:rsidRDefault="001D4818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(23)</w:t>
      </w:r>
    </w:p>
    <w:p w14:paraId="0985607C" w14:textId="62510CD4" w:rsidR="006E3326" w:rsidRDefault="1B105226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24672">
        <w:rPr>
          <w:rFonts w:ascii="Times New Roman" w:hAnsi="Times New Roman" w:cs="Times New Roman"/>
          <w:sz w:val="24"/>
          <w:szCs w:val="24"/>
        </w:rPr>
        <w:t>Iskazane o</w:t>
      </w:r>
      <w:r w:rsidR="4284B5E3" w:rsidRPr="00224672">
        <w:rPr>
          <w:rFonts w:ascii="Times New Roman" w:hAnsi="Times New Roman" w:cs="Times New Roman"/>
          <w:sz w:val="24"/>
          <w:szCs w:val="24"/>
        </w:rPr>
        <w:t xml:space="preserve">bveze uključuju </w:t>
      </w:r>
      <w:r w:rsidR="5217F7DC" w:rsidRPr="00224672">
        <w:rPr>
          <w:rFonts w:ascii="Times New Roman" w:hAnsi="Times New Roman" w:cs="Times New Roman"/>
          <w:sz w:val="24"/>
          <w:szCs w:val="24"/>
        </w:rPr>
        <w:t>nedospjele</w:t>
      </w:r>
      <w:r w:rsidR="4284B5E3" w:rsidRPr="00224672">
        <w:rPr>
          <w:rFonts w:ascii="Times New Roman" w:hAnsi="Times New Roman" w:cs="Times New Roman"/>
          <w:sz w:val="24"/>
          <w:szCs w:val="24"/>
        </w:rPr>
        <w:t xml:space="preserve"> obveze za zaposlene</w:t>
      </w:r>
      <w:r w:rsidR="00052F67">
        <w:rPr>
          <w:rFonts w:ascii="Times New Roman" w:hAnsi="Times New Roman" w:cs="Times New Roman"/>
          <w:sz w:val="24"/>
          <w:szCs w:val="24"/>
        </w:rPr>
        <w:t xml:space="preserve"> u iznosu od 33.830,50 eura</w:t>
      </w:r>
      <w:r w:rsidR="4284B5E3" w:rsidRPr="00224672">
        <w:rPr>
          <w:rFonts w:ascii="Times New Roman" w:hAnsi="Times New Roman" w:cs="Times New Roman"/>
          <w:sz w:val="24"/>
          <w:szCs w:val="24"/>
        </w:rPr>
        <w:t xml:space="preserve"> (plaća </w:t>
      </w:r>
      <w:r w:rsidR="16BD8678" w:rsidRPr="00224672">
        <w:rPr>
          <w:rFonts w:ascii="Times New Roman" w:hAnsi="Times New Roman" w:cs="Times New Roman"/>
          <w:sz w:val="24"/>
          <w:szCs w:val="24"/>
        </w:rPr>
        <w:t>i ostali</w:t>
      </w:r>
      <w:r w:rsidR="00C532E0">
        <w:rPr>
          <w:rFonts w:ascii="Times New Roman" w:hAnsi="Times New Roman" w:cs="Times New Roman"/>
          <w:sz w:val="24"/>
          <w:szCs w:val="24"/>
        </w:rPr>
        <w:t xml:space="preserve"> </w:t>
      </w:r>
      <w:r w:rsidR="16BD8678" w:rsidRPr="00224672">
        <w:rPr>
          <w:rFonts w:ascii="Times New Roman" w:hAnsi="Times New Roman" w:cs="Times New Roman"/>
          <w:sz w:val="24"/>
          <w:szCs w:val="24"/>
        </w:rPr>
        <w:t>rashodi za zaposlene</w:t>
      </w:r>
      <w:r w:rsidR="5217F7DC" w:rsidRPr="00224672">
        <w:rPr>
          <w:rFonts w:ascii="Times New Roman" w:hAnsi="Times New Roman" w:cs="Times New Roman"/>
          <w:sz w:val="24"/>
          <w:szCs w:val="24"/>
        </w:rPr>
        <w:t xml:space="preserve"> za </w:t>
      </w:r>
      <w:r w:rsidR="066726E5" w:rsidRPr="00224672">
        <w:rPr>
          <w:rFonts w:ascii="Times New Roman" w:hAnsi="Times New Roman" w:cs="Times New Roman"/>
          <w:sz w:val="24"/>
          <w:szCs w:val="24"/>
        </w:rPr>
        <w:t xml:space="preserve">prosinac </w:t>
      </w:r>
      <w:r w:rsidR="1AA8B2E9" w:rsidRPr="00224672">
        <w:rPr>
          <w:rFonts w:ascii="Times New Roman" w:hAnsi="Times New Roman" w:cs="Times New Roman"/>
          <w:sz w:val="24"/>
          <w:szCs w:val="24"/>
        </w:rPr>
        <w:t>202</w:t>
      </w:r>
      <w:r w:rsidR="58C3B7D5" w:rsidRPr="00224672">
        <w:rPr>
          <w:rFonts w:ascii="Times New Roman" w:hAnsi="Times New Roman" w:cs="Times New Roman"/>
          <w:sz w:val="24"/>
          <w:szCs w:val="24"/>
        </w:rPr>
        <w:t>4</w:t>
      </w:r>
      <w:r w:rsidR="1AA8B2E9" w:rsidRPr="00224672">
        <w:rPr>
          <w:rFonts w:ascii="Times New Roman" w:hAnsi="Times New Roman" w:cs="Times New Roman"/>
          <w:sz w:val="24"/>
          <w:szCs w:val="24"/>
        </w:rPr>
        <w:t>. godine koja je isplaćena u siječnju 202</w:t>
      </w:r>
      <w:r w:rsidR="1E34804B" w:rsidRPr="00224672">
        <w:rPr>
          <w:rFonts w:ascii="Times New Roman" w:hAnsi="Times New Roman" w:cs="Times New Roman"/>
          <w:sz w:val="24"/>
          <w:szCs w:val="24"/>
        </w:rPr>
        <w:t>5</w:t>
      </w:r>
      <w:r w:rsidR="1AA8B2E9" w:rsidRPr="00224672">
        <w:rPr>
          <w:rFonts w:ascii="Times New Roman" w:hAnsi="Times New Roman" w:cs="Times New Roman"/>
          <w:sz w:val="24"/>
          <w:szCs w:val="24"/>
        </w:rPr>
        <w:t>. godine)</w:t>
      </w:r>
      <w:r w:rsidR="68D0863A" w:rsidRPr="00224672">
        <w:rPr>
          <w:rFonts w:ascii="Times New Roman" w:hAnsi="Times New Roman" w:cs="Times New Roman"/>
          <w:sz w:val="24"/>
          <w:szCs w:val="24"/>
        </w:rPr>
        <w:t>, obveze za materijalne rashode (</w:t>
      </w:r>
      <w:r w:rsidR="16BD8678" w:rsidRPr="00224672">
        <w:rPr>
          <w:rFonts w:ascii="Times New Roman" w:hAnsi="Times New Roman" w:cs="Times New Roman"/>
          <w:sz w:val="24"/>
          <w:szCs w:val="24"/>
        </w:rPr>
        <w:t>režijski troškovi)</w:t>
      </w:r>
      <w:r w:rsidR="765E03AF" w:rsidRPr="00224672">
        <w:rPr>
          <w:rFonts w:ascii="Times New Roman" w:hAnsi="Times New Roman" w:cs="Times New Roman"/>
          <w:sz w:val="24"/>
          <w:szCs w:val="24"/>
        </w:rPr>
        <w:t xml:space="preserve"> </w:t>
      </w:r>
      <w:r w:rsidR="00052F67">
        <w:rPr>
          <w:rFonts w:ascii="Times New Roman" w:hAnsi="Times New Roman" w:cs="Times New Roman"/>
          <w:sz w:val="24"/>
          <w:szCs w:val="24"/>
        </w:rPr>
        <w:t xml:space="preserve">u iznosu od 11.118,43 eura </w:t>
      </w:r>
      <w:r w:rsidR="3B50CC07" w:rsidRPr="00224672">
        <w:rPr>
          <w:rFonts w:ascii="Times New Roman" w:hAnsi="Times New Roman" w:cs="Times New Roman"/>
          <w:sz w:val="24"/>
          <w:szCs w:val="24"/>
        </w:rPr>
        <w:t xml:space="preserve">te </w:t>
      </w:r>
      <w:r w:rsidR="0CEED82E" w:rsidRPr="00224672">
        <w:rPr>
          <w:rFonts w:ascii="Times New Roman" w:hAnsi="Times New Roman" w:cs="Times New Roman"/>
          <w:sz w:val="24"/>
          <w:szCs w:val="24"/>
        </w:rPr>
        <w:t xml:space="preserve">obveza za jamčevine u iznosu od </w:t>
      </w:r>
      <w:r w:rsidR="00C061E3" w:rsidRPr="00224672">
        <w:rPr>
          <w:rFonts w:ascii="Times New Roman" w:hAnsi="Times New Roman" w:cs="Times New Roman"/>
          <w:sz w:val="24"/>
          <w:szCs w:val="24"/>
        </w:rPr>
        <w:t>5.694,70</w:t>
      </w:r>
      <w:r w:rsidR="0CEED82E" w:rsidRPr="00224672">
        <w:rPr>
          <w:rFonts w:ascii="Times New Roman" w:hAnsi="Times New Roman" w:cs="Times New Roman"/>
          <w:sz w:val="24"/>
          <w:szCs w:val="24"/>
        </w:rPr>
        <w:t xml:space="preserve"> eura </w:t>
      </w:r>
      <w:r w:rsidR="4B07B951" w:rsidRPr="00224672">
        <w:rPr>
          <w:rFonts w:ascii="Times New Roman" w:hAnsi="Times New Roman" w:cs="Times New Roman"/>
          <w:sz w:val="24"/>
          <w:szCs w:val="24"/>
        </w:rPr>
        <w:t xml:space="preserve">uplaćene za </w:t>
      </w:r>
      <w:r w:rsidR="0C3FDA82" w:rsidRPr="00224672">
        <w:rPr>
          <w:rFonts w:ascii="Times New Roman" w:hAnsi="Times New Roman" w:cs="Times New Roman"/>
          <w:sz w:val="24"/>
          <w:szCs w:val="24"/>
        </w:rPr>
        <w:t xml:space="preserve">postojeće ugovore </w:t>
      </w:r>
      <w:r w:rsidR="00C061E3" w:rsidRPr="00224672">
        <w:rPr>
          <w:rFonts w:ascii="Times New Roman" w:hAnsi="Times New Roman" w:cs="Times New Roman"/>
          <w:sz w:val="24"/>
          <w:szCs w:val="24"/>
        </w:rPr>
        <w:t>za</w:t>
      </w:r>
      <w:r w:rsidR="0C3FDA82" w:rsidRPr="00224672">
        <w:rPr>
          <w:rFonts w:ascii="Times New Roman" w:hAnsi="Times New Roman" w:cs="Times New Roman"/>
          <w:sz w:val="24"/>
          <w:szCs w:val="24"/>
        </w:rPr>
        <w:t xml:space="preserve"> zakupe prostora</w:t>
      </w:r>
      <w:r w:rsidR="00C061E3" w:rsidRPr="00224672">
        <w:rPr>
          <w:rFonts w:ascii="Times New Roman" w:hAnsi="Times New Roman" w:cs="Times New Roman"/>
          <w:sz w:val="24"/>
          <w:szCs w:val="24"/>
        </w:rPr>
        <w:t xml:space="preserve"> i provedene postupke javne nabave.</w:t>
      </w:r>
      <w:r w:rsidR="00C061E3">
        <w:rPr>
          <w:rFonts w:ascii="Times New Roman" w:hAnsi="Times New Roman" w:cs="Times New Roman"/>
          <w:sz w:val="24"/>
          <w:szCs w:val="24"/>
        </w:rPr>
        <w:t xml:space="preserve"> </w:t>
      </w:r>
      <w:r w:rsidR="66F7A927" w:rsidRPr="65F17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074E" w14:textId="5D70B786" w:rsidR="00064C4E" w:rsidRPr="00064C4E" w:rsidRDefault="001D4818" w:rsidP="007700B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Obveze za nabavu nefinancijske imovine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(24)</w:t>
      </w:r>
    </w:p>
    <w:p w14:paraId="097061A6" w14:textId="2CAEB456" w:rsidR="00064C4E" w:rsidRPr="00064C4E" w:rsidRDefault="00397FCE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375EDF51" w14:textId="77777777" w:rsidR="001D4818" w:rsidRPr="00064C4E" w:rsidRDefault="001D4818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Obveze za kredite i zajmove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(26)</w:t>
      </w:r>
    </w:p>
    <w:p w14:paraId="0DFE60B2" w14:textId="1E11291A" w:rsidR="00064C4E" w:rsidRPr="00064C4E" w:rsidRDefault="00397FCE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2D056D7" w14:textId="77777777" w:rsidR="001D4818" w:rsidRPr="00064C4E" w:rsidRDefault="001D4818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Odgođeno plaćanje rashoda i prihodi budućih razdoblja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(29)</w:t>
      </w:r>
    </w:p>
    <w:p w14:paraId="3B5C699D" w14:textId="5A5315EB" w:rsidR="00064C4E" w:rsidRPr="00064C4E" w:rsidRDefault="00397FCE" w:rsidP="007700B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34C7AC8" w14:textId="77777777" w:rsidR="00914103" w:rsidRPr="00064C4E" w:rsidRDefault="00914103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Vlastiti izvori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(91)</w:t>
      </w:r>
    </w:p>
    <w:p w14:paraId="4D2AD1EE" w14:textId="5CCCC73E" w:rsidR="00064C4E" w:rsidRPr="006E3326" w:rsidRDefault="006E3326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highlight w:val="red"/>
        </w:rPr>
      </w:pPr>
      <w:r w:rsidRPr="006E332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E3326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</w:p>
    <w:p w14:paraId="7EC47AF6" w14:textId="77777777" w:rsidR="001D4818" w:rsidRPr="00064C4E" w:rsidRDefault="001D4818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Višak/manjak prihoda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(922)</w:t>
      </w:r>
    </w:p>
    <w:p w14:paraId="6018F7D9" w14:textId="6AABC844" w:rsidR="00431278" w:rsidRPr="00526944" w:rsidRDefault="00580753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26944">
        <w:rPr>
          <w:rFonts w:ascii="Times New Roman" w:hAnsi="Times New Roman" w:cs="Times New Roman"/>
          <w:sz w:val="24"/>
          <w:szCs w:val="24"/>
        </w:rPr>
        <w:t xml:space="preserve">U 2024. godini </w:t>
      </w:r>
      <w:r w:rsidR="00836DF0" w:rsidRPr="00526944">
        <w:rPr>
          <w:rFonts w:ascii="Times New Roman" w:hAnsi="Times New Roman" w:cs="Times New Roman"/>
          <w:sz w:val="24"/>
          <w:szCs w:val="24"/>
        </w:rPr>
        <w:t xml:space="preserve">Upravno vijeće Lučke uprave Vukovar donijelo je </w:t>
      </w:r>
      <w:r w:rsidRPr="00526944">
        <w:rPr>
          <w:rFonts w:ascii="Times New Roman" w:hAnsi="Times New Roman" w:cs="Times New Roman"/>
          <w:sz w:val="24"/>
          <w:szCs w:val="24"/>
        </w:rPr>
        <w:t>Odluk</w:t>
      </w:r>
      <w:r w:rsidR="00836DF0" w:rsidRPr="00526944">
        <w:rPr>
          <w:rFonts w:ascii="Times New Roman" w:hAnsi="Times New Roman" w:cs="Times New Roman"/>
          <w:sz w:val="24"/>
          <w:szCs w:val="24"/>
        </w:rPr>
        <w:t>u</w:t>
      </w:r>
      <w:r w:rsidRPr="00526944">
        <w:rPr>
          <w:rFonts w:ascii="Times New Roman" w:hAnsi="Times New Roman" w:cs="Times New Roman"/>
          <w:sz w:val="24"/>
          <w:szCs w:val="24"/>
        </w:rPr>
        <w:t xml:space="preserve"> o preraspodjeli i promjeni rezultata poslovanja</w:t>
      </w:r>
      <w:r w:rsidR="000272A0" w:rsidRPr="00526944">
        <w:rPr>
          <w:rFonts w:ascii="Times New Roman" w:hAnsi="Times New Roman" w:cs="Times New Roman"/>
          <w:sz w:val="24"/>
          <w:szCs w:val="24"/>
        </w:rPr>
        <w:t xml:space="preserve">. </w:t>
      </w:r>
      <w:r w:rsidR="00956F48" w:rsidRPr="00526944">
        <w:rPr>
          <w:rFonts w:ascii="Times New Roman" w:hAnsi="Times New Roman" w:cs="Times New Roman"/>
          <w:sz w:val="24"/>
          <w:szCs w:val="24"/>
        </w:rPr>
        <w:t xml:space="preserve">Odlukom </w:t>
      </w:r>
      <w:r w:rsidR="00265A0C" w:rsidRPr="00526944">
        <w:rPr>
          <w:rFonts w:ascii="Times New Roman" w:hAnsi="Times New Roman" w:cs="Times New Roman"/>
          <w:sz w:val="24"/>
          <w:szCs w:val="24"/>
        </w:rPr>
        <w:t xml:space="preserve">je </w:t>
      </w:r>
      <w:r w:rsidR="00CC41B7" w:rsidRPr="00526944">
        <w:rPr>
          <w:rFonts w:ascii="Times New Roman" w:hAnsi="Times New Roman" w:cs="Times New Roman"/>
          <w:sz w:val="24"/>
          <w:szCs w:val="24"/>
        </w:rPr>
        <w:t xml:space="preserve">izvršena preraspodjela odnosno </w:t>
      </w:r>
      <w:r w:rsidR="00265A0C" w:rsidRPr="00526944">
        <w:rPr>
          <w:rFonts w:ascii="Times New Roman" w:hAnsi="Times New Roman" w:cs="Times New Roman"/>
          <w:sz w:val="24"/>
          <w:szCs w:val="24"/>
        </w:rPr>
        <w:t>nastali</w:t>
      </w:r>
      <w:r w:rsidR="00956F48" w:rsidRPr="00526944">
        <w:rPr>
          <w:rFonts w:ascii="Times New Roman" w:hAnsi="Times New Roman" w:cs="Times New Roman"/>
          <w:sz w:val="24"/>
          <w:szCs w:val="24"/>
        </w:rPr>
        <w:t xml:space="preserve"> </w:t>
      </w:r>
      <w:r w:rsidR="00D57D01" w:rsidRPr="00526944">
        <w:rPr>
          <w:rFonts w:ascii="Times New Roman" w:hAnsi="Times New Roman" w:cs="Times New Roman"/>
          <w:sz w:val="24"/>
          <w:szCs w:val="24"/>
        </w:rPr>
        <w:t xml:space="preserve">manjak od nefinancijske imovine </w:t>
      </w:r>
      <w:r w:rsidR="0067682B" w:rsidRPr="00526944">
        <w:rPr>
          <w:rFonts w:ascii="Times New Roman" w:hAnsi="Times New Roman" w:cs="Times New Roman"/>
          <w:sz w:val="24"/>
          <w:szCs w:val="24"/>
        </w:rPr>
        <w:t xml:space="preserve">zatvoren </w:t>
      </w:r>
      <w:r w:rsidR="003E42CB" w:rsidRPr="00526944">
        <w:rPr>
          <w:rFonts w:ascii="Times New Roman" w:hAnsi="Times New Roman" w:cs="Times New Roman"/>
          <w:sz w:val="24"/>
          <w:szCs w:val="24"/>
        </w:rPr>
        <w:t xml:space="preserve">je </w:t>
      </w:r>
      <w:r w:rsidR="0067682B" w:rsidRPr="00526944">
        <w:rPr>
          <w:rFonts w:ascii="Times New Roman" w:hAnsi="Times New Roman" w:cs="Times New Roman"/>
          <w:sz w:val="24"/>
          <w:szCs w:val="24"/>
        </w:rPr>
        <w:t>viškom prihoda poslovanja</w:t>
      </w:r>
      <w:r w:rsidR="008A6CA5" w:rsidRPr="00526944">
        <w:rPr>
          <w:rFonts w:ascii="Times New Roman" w:hAnsi="Times New Roman" w:cs="Times New Roman"/>
          <w:sz w:val="24"/>
          <w:szCs w:val="24"/>
        </w:rPr>
        <w:t>, a ispravcima utvrđenih</w:t>
      </w:r>
      <w:r w:rsidR="0067682B" w:rsidRPr="00526944">
        <w:rPr>
          <w:rFonts w:ascii="Times New Roman" w:hAnsi="Times New Roman" w:cs="Times New Roman"/>
          <w:sz w:val="24"/>
          <w:szCs w:val="24"/>
        </w:rPr>
        <w:t xml:space="preserve"> pogrešnih knjiženja iz prethodnog razdoblja </w:t>
      </w:r>
      <w:r w:rsidR="00E80887" w:rsidRPr="00526944">
        <w:rPr>
          <w:rFonts w:ascii="Times New Roman" w:hAnsi="Times New Roman" w:cs="Times New Roman"/>
          <w:sz w:val="24"/>
          <w:szCs w:val="24"/>
        </w:rPr>
        <w:t xml:space="preserve">nastale su promjene na rezultatu, što je ukupno dovelo do smanjenja viška prihoda poslovanja za </w:t>
      </w:r>
      <w:r w:rsidR="003C1D02" w:rsidRPr="00526944">
        <w:rPr>
          <w:rFonts w:ascii="Times New Roman" w:hAnsi="Times New Roman" w:cs="Times New Roman"/>
          <w:sz w:val="24"/>
          <w:szCs w:val="24"/>
        </w:rPr>
        <w:t>68.606,90 eura</w:t>
      </w:r>
      <w:r w:rsidR="0013021A" w:rsidRPr="00526944">
        <w:rPr>
          <w:rFonts w:ascii="Times New Roman" w:hAnsi="Times New Roman" w:cs="Times New Roman"/>
          <w:sz w:val="24"/>
          <w:szCs w:val="24"/>
        </w:rPr>
        <w:t>.</w:t>
      </w:r>
      <w:r w:rsidR="00547BA0" w:rsidRPr="00526944">
        <w:rPr>
          <w:rFonts w:ascii="Times New Roman" w:hAnsi="Times New Roman" w:cs="Times New Roman"/>
          <w:sz w:val="24"/>
          <w:szCs w:val="24"/>
        </w:rPr>
        <w:t xml:space="preserve"> </w:t>
      </w:r>
      <w:r w:rsidR="00AF20DB" w:rsidRPr="00526944">
        <w:rPr>
          <w:rFonts w:ascii="Times New Roman" w:hAnsi="Times New Roman" w:cs="Times New Roman"/>
          <w:sz w:val="24"/>
          <w:szCs w:val="24"/>
        </w:rPr>
        <w:t xml:space="preserve">Stoga, preneseni višak </w:t>
      </w:r>
      <w:r w:rsidR="003B7574" w:rsidRPr="00526944">
        <w:rPr>
          <w:rFonts w:ascii="Times New Roman" w:hAnsi="Times New Roman" w:cs="Times New Roman"/>
          <w:sz w:val="24"/>
          <w:szCs w:val="24"/>
        </w:rPr>
        <w:t xml:space="preserve">prihoda i primitaka </w:t>
      </w:r>
      <w:r w:rsidR="003E6BC3" w:rsidRPr="00526944">
        <w:rPr>
          <w:rFonts w:ascii="Times New Roman" w:hAnsi="Times New Roman" w:cs="Times New Roman"/>
          <w:sz w:val="24"/>
          <w:szCs w:val="24"/>
        </w:rPr>
        <w:t>iznosi 692.939,95 eura.</w:t>
      </w:r>
    </w:p>
    <w:p w14:paraId="0925BF0C" w14:textId="09F4BF71" w:rsidR="00AD7F5A" w:rsidRPr="00526944" w:rsidRDefault="0DF38BAC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26944">
        <w:rPr>
          <w:rFonts w:ascii="Times New Roman" w:hAnsi="Times New Roman" w:cs="Times New Roman"/>
          <w:sz w:val="24"/>
          <w:szCs w:val="24"/>
        </w:rPr>
        <w:t>Lučka uprava Vukovar je u razdoblju od 1.1.202</w:t>
      </w:r>
      <w:r w:rsidR="522E3CE2" w:rsidRPr="00526944">
        <w:rPr>
          <w:rFonts w:ascii="Times New Roman" w:hAnsi="Times New Roman" w:cs="Times New Roman"/>
          <w:sz w:val="24"/>
          <w:szCs w:val="24"/>
        </w:rPr>
        <w:t>4</w:t>
      </w:r>
      <w:r w:rsidRPr="00526944">
        <w:rPr>
          <w:rFonts w:ascii="Times New Roman" w:hAnsi="Times New Roman" w:cs="Times New Roman"/>
          <w:sz w:val="24"/>
          <w:szCs w:val="24"/>
        </w:rPr>
        <w:t>. do 31.12.202</w:t>
      </w:r>
      <w:r w:rsidR="522E3CE2" w:rsidRPr="00526944">
        <w:rPr>
          <w:rFonts w:ascii="Times New Roman" w:hAnsi="Times New Roman" w:cs="Times New Roman"/>
          <w:sz w:val="24"/>
          <w:szCs w:val="24"/>
        </w:rPr>
        <w:t>4</w:t>
      </w:r>
      <w:r w:rsidRPr="00526944">
        <w:rPr>
          <w:rFonts w:ascii="Times New Roman" w:hAnsi="Times New Roman" w:cs="Times New Roman"/>
          <w:sz w:val="24"/>
          <w:szCs w:val="24"/>
        </w:rPr>
        <w:t xml:space="preserve">. ostvarila ukupne prihode i primitke u iznosu od </w:t>
      </w:r>
      <w:r w:rsidR="64003F9E" w:rsidRPr="00526944">
        <w:rPr>
          <w:rFonts w:ascii="Times New Roman" w:hAnsi="Times New Roman" w:cs="Times New Roman"/>
          <w:sz w:val="24"/>
          <w:szCs w:val="24"/>
        </w:rPr>
        <w:t>4.165.022,78</w:t>
      </w:r>
      <w:r w:rsidR="5F5FDCCF" w:rsidRPr="00526944">
        <w:rPr>
          <w:rFonts w:ascii="Times New Roman" w:hAnsi="Times New Roman" w:cs="Times New Roman"/>
          <w:sz w:val="24"/>
          <w:szCs w:val="24"/>
        </w:rPr>
        <w:t xml:space="preserve"> eura</w:t>
      </w:r>
      <w:r w:rsidR="3E6E7488" w:rsidRPr="00526944">
        <w:rPr>
          <w:rFonts w:ascii="Times New Roman" w:hAnsi="Times New Roman" w:cs="Times New Roman"/>
          <w:sz w:val="24"/>
          <w:szCs w:val="24"/>
        </w:rPr>
        <w:t xml:space="preserve"> </w:t>
      </w:r>
      <w:r w:rsidR="70DA3213" w:rsidRPr="00526944">
        <w:rPr>
          <w:rFonts w:ascii="Times New Roman" w:hAnsi="Times New Roman" w:cs="Times New Roman"/>
          <w:sz w:val="24"/>
          <w:szCs w:val="24"/>
        </w:rPr>
        <w:t xml:space="preserve">te ukupne rashode i izdatke poslovanja u iznosu od </w:t>
      </w:r>
      <w:r w:rsidR="64003F9E" w:rsidRPr="00526944">
        <w:rPr>
          <w:rFonts w:ascii="Times New Roman" w:hAnsi="Times New Roman" w:cs="Times New Roman"/>
          <w:sz w:val="24"/>
          <w:szCs w:val="24"/>
        </w:rPr>
        <w:t xml:space="preserve">4.187.167,26 </w:t>
      </w:r>
      <w:r w:rsidR="419FD05C" w:rsidRPr="00526944">
        <w:rPr>
          <w:rFonts w:ascii="Times New Roman" w:hAnsi="Times New Roman" w:cs="Times New Roman"/>
          <w:sz w:val="24"/>
          <w:szCs w:val="24"/>
        </w:rPr>
        <w:t>eura</w:t>
      </w:r>
      <w:r w:rsidR="1B738AA9" w:rsidRPr="00526944">
        <w:rPr>
          <w:rFonts w:ascii="Times New Roman" w:hAnsi="Times New Roman" w:cs="Times New Roman"/>
          <w:sz w:val="24"/>
          <w:szCs w:val="24"/>
        </w:rPr>
        <w:t xml:space="preserve">, što rezultira </w:t>
      </w:r>
      <w:r w:rsidR="64003F9E" w:rsidRPr="00526944">
        <w:rPr>
          <w:rFonts w:ascii="Times New Roman" w:hAnsi="Times New Roman" w:cs="Times New Roman"/>
          <w:sz w:val="24"/>
          <w:szCs w:val="24"/>
        </w:rPr>
        <w:t>manjkom</w:t>
      </w:r>
      <w:r w:rsidR="1B738AA9" w:rsidRPr="00526944">
        <w:rPr>
          <w:rFonts w:ascii="Times New Roman" w:hAnsi="Times New Roman" w:cs="Times New Roman"/>
          <w:sz w:val="24"/>
          <w:szCs w:val="24"/>
        </w:rPr>
        <w:t xml:space="preserve"> prihoda </w:t>
      </w:r>
      <w:r w:rsidR="0493C256" w:rsidRPr="0052694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10FD5912" w:rsidRPr="00526944">
        <w:rPr>
          <w:rFonts w:ascii="Times New Roman" w:hAnsi="Times New Roman" w:cs="Times New Roman"/>
          <w:sz w:val="24"/>
          <w:szCs w:val="24"/>
        </w:rPr>
        <w:t>22.144,48</w:t>
      </w:r>
      <w:r w:rsidR="0493C256" w:rsidRPr="00526944">
        <w:rPr>
          <w:rFonts w:ascii="Times New Roman" w:hAnsi="Times New Roman" w:cs="Times New Roman"/>
          <w:sz w:val="24"/>
          <w:szCs w:val="24"/>
        </w:rPr>
        <w:t xml:space="preserve"> eura.</w:t>
      </w:r>
      <w:r w:rsidR="47D37E21" w:rsidRPr="00526944">
        <w:rPr>
          <w:rFonts w:ascii="Times New Roman" w:hAnsi="Times New Roman" w:cs="Times New Roman"/>
          <w:sz w:val="24"/>
          <w:szCs w:val="24"/>
        </w:rPr>
        <w:t xml:space="preserve"> Uz preneseni višak prihoda i primitaka, ukupni rezultat </w:t>
      </w:r>
      <w:r w:rsidR="06BFF42B" w:rsidRPr="00526944">
        <w:rPr>
          <w:rFonts w:ascii="Times New Roman" w:hAnsi="Times New Roman" w:cs="Times New Roman"/>
          <w:sz w:val="24"/>
          <w:szCs w:val="24"/>
        </w:rPr>
        <w:t xml:space="preserve">poslovanja </w:t>
      </w:r>
      <w:r w:rsidR="3E1DD281" w:rsidRPr="00526944">
        <w:rPr>
          <w:rFonts w:ascii="Times New Roman" w:hAnsi="Times New Roman" w:cs="Times New Roman"/>
          <w:sz w:val="24"/>
          <w:szCs w:val="24"/>
        </w:rPr>
        <w:t xml:space="preserve">odnosno višak prihoda i primitaka raspoloživ za sljedeće razdoblje iznosi 670.795,47 eura.  </w:t>
      </w:r>
    </w:p>
    <w:p w14:paraId="529D37B0" w14:textId="779779BA" w:rsidR="005E28C1" w:rsidRDefault="001F0CDB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26944">
        <w:rPr>
          <w:rFonts w:ascii="Times New Roman" w:hAnsi="Times New Roman" w:cs="Times New Roman"/>
          <w:sz w:val="24"/>
          <w:szCs w:val="24"/>
        </w:rPr>
        <w:t xml:space="preserve">Obveznom korekcijom rezultata </w:t>
      </w:r>
      <w:r w:rsidR="004B7BE7" w:rsidRPr="00526944">
        <w:rPr>
          <w:rFonts w:ascii="Times New Roman" w:hAnsi="Times New Roman" w:cs="Times New Roman"/>
          <w:sz w:val="24"/>
          <w:szCs w:val="24"/>
        </w:rPr>
        <w:t>za nabavljenu nefinancijsku imovinu</w:t>
      </w:r>
      <w:r w:rsidR="007322C8" w:rsidRPr="00526944">
        <w:rPr>
          <w:rFonts w:ascii="Times New Roman" w:hAnsi="Times New Roman" w:cs="Times New Roman"/>
          <w:sz w:val="24"/>
          <w:szCs w:val="24"/>
        </w:rPr>
        <w:t xml:space="preserve"> </w:t>
      </w:r>
      <w:r w:rsidR="00012AA6" w:rsidRPr="00526944">
        <w:rPr>
          <w:rFonts w:ascii="Times New Roman" w:hAnsi="Times New Roman" w:cs="Times New Roman"/>
          <w:sz w:val="24"/>
          <w:szCs w:val="24"/>
        </w:rPr>
        <w:t xml:space="preserve">od </w:t>
      </w:r>
      <w:r w:rsidR="00235988" w:rsidRPr="00526944">
        <w:rPr>
          <w:rFonts w:ascii="Times New Roman" w:hAnsi="Times New Roman" w:cs="Times New Roman"/>
          <w:sz w:val="24"/>
          <w:szCs w:val="24"/>
        </w:rPr>
        <w:t xml:space="preserve">prihoda iz proračuna za financiranje rashoda za nabavu nefinancijske imovine </w:t>
      </w:r>
      <w:r w:rsidR="00C872C6" w:rsidRPr="00526944">
        <w:rPr>
          <w:rFonts w:ascii="Times New Roman" w:hAnsi="Times New Roman" w:cs="Times New Roman"/>
          <w:sz w:val="24"/>
          <w:szCs w:val="24"/>
        </w:rPr>
        <w:t xml:space="preserve">evidentiran </w:t>
      </w:r>
      <w:r w:rsidR="00F947E5" w:rsidRPr="00526944">
        <w:rPr>
          <w:rFonts w:ascii="Times New Roman" w:hAnsi="Times New Roman" w:cs="Times New Roman"/>
          <w:sz w:val="24"/>
          <w:szCs w:val="24"/>
        </w:rPr>
        <w:t>je manjak</w:t>
      </w:r>
      <w:r w:rsidR="00E9739A" w:rsidRPr="00526944">
        <w:rPr>
          <w:rFonts w:ascii="Times New Roman" w:hAnsi="Times New Roman" w:cs="Times New Roman"/>
          <w:sz w:val="24"/>
          <w:szCs w:val="24"/>
        </w:rPr>
        <w:t xml:space="preserve"> pr</w:t>
      </w:r>
      <w:r w:rsidR="00506D8F" w:rsidRPr="00526944">
        <w:rPr>
          <w:rFonts w:ascii="Times New Roman" w:hAnsi="Times New Roman" w:cs="Times New Roman"/>
          <w:sz w:val="24"/>
          <w:szCs w:val="24"/>
        </w:rPr>
        <w:t>ihoda</w:t>
      </w:r>
      <w:r w:rsidR="00F947E5" w:rsidRPr="00526944">
        <w:rPr>
          <w:rFonts w:ascii="Times New Roman" w:hAnsi="Times New Roman" w:cs="Times New Roman"/>
          <w:sz w:val="24"/>
          <w:szCs w:val="24"/>
        </w:rPr>
        <w:t xml:space="preserve"> od nefinancijske imovine u </w:t>
      </w:r>
      <w:r w:rsidR="001C21C9" w:rsidRPr="00526944">
        <w:rPr>
          <w:rFonts w:ascii="Times New Roman" w:hAnsi="Times New Roman" w:cs="Times New Roman"/>
          <w:sz w:val="24"/>
          <w:szCs w:val="24"/>
        </w:rPr>
        <w:t xml:space="preserve">iznosu od </w:t>
      </w:r>
      <w:r w:rsidR="00506D8F" w:rsidRPr="00526944">
        <w:rPr>
          <w:rFonts w:ascii="Times New Roman" w:hAnsi="Times New Roman" w:cs="Times New Roman"/>
          <w:sz w:val="24"/>
          <w:szCs w:val="24"/>
        </w:rPr>
        <w:t>438.284,22 eura.</w:t>
      </w:r>
      <w:r w:rsidR="00506D8F">
        <w:rPr>
          <w:rFonts w:ascii="Times New Roman" w:hAnsi="Times New Roman" w:cs="Times New Roman"/>
          <w:sz w:val="24"/>
          <w:szCs w:val="24"/>
        </w:rPr>
        <w:t xml:space="preserve"> </w:t>
      </w:r>
      <w:r w:rsidR="00F94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5E421" w14:textId="77777777" w:rsidR="00914103" w:rsidRPr="00064C4E" w:rsidRDefault="00914103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Obračunati rashodi poslovanja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(93)</w:t>
      </w:r>
    </w:p>
    <w:p w14:paraId="0A97780A" w14:textId="75F1DBED" w:rsidR="00064C4E" w:rsidRPr="00064C4E" w:rsidRDefault="00467540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FE4E016" w14:textId="77777777" w:rsidR="00914103" w:rsidRPr="00064C4E" w:rsidRDefault="00914103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Obračunati prihodi poslovanja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(96)</w:t>
      </w:r>
    </w:p>
    <w:p w14:paraId="4D538365" w14:textId="26D2331F" w:rsidR="00064C4E" w:rsidRPr="00C532E0" w:rsidRDefault="34DB4D14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532E0">
        <w:rPr>
          <w:rFonts w:ascii="Times New Roman" w:hAnsi="Times New Roman" w:cs="Times New Roman"/>
          <w:sz w:val="24"/>
          <w:szCs w:val="24"/>
        </w:rPr>
        <w:t xml:space="preserve">U promatranom razdoblju </w:t>
      </w:r>
      <w:r w:rsidR="6FD872E4" w:rsidRPr="00C532E0">
        <w:rPr>
          <w:rFonts w:ascii="Times New Roman" w:hAnsi="Times New Roman" w:cs="Times New Roman"/>
          <w:sz w:val="24"/>
          <w:szCs w:val="24"/>
        </w:rPr>
        <w:t>obračunati pri</w:t>
      </w:r>
      <w:r w:rsidR="0D3B6238" w:rsidRPr="00C532E0">
        <w:rPr>
          <w:rFonts w:ascii="Times New Roman" w:hAnsi="Times New Roman" w:cs="Times New Roman"/>
          <w:sz w:val="24"/>
          <w:szCs w:val="24"/>
        </w:rPr>
        <w:t xml:space="preserve">hodi poslovanja </w:t>
      </w:r>
      <w:r w:rsidR="3DFAE9CC" w:rsidRPr="00C532E0">
        <w:rPr>
          <w:rFonts w:ascii="Times New Roman" w:hAnsi="Times New Roman" w:cs="Times New Roman"/>
          <w:sz w:val="24"/>
          <w:szCs w:val="24"/>
        </w:rPr>
        <w:t xml:space="preserve">iskazuju </w:t>
      </w:r>
      <w:r w:rsidR="1156EE1D" w:rsidRPr="00C532E0">
        <w:rPr>
          <w:rFonts w:ascii="Times New Roman" w:hAnsi="Times New Roman" w:cs="Times New Roman"/>
          <w:sz w:val="24"/>
          <w:szCs w:val="24"/>
        </w:rPr>
        <w:t xml:space="preserve">povećanje </w:t>
      </w:r>
      <w:r w:rsidR="3DFAE9CC" w:rsidRPr="00C532E0">
        <w:rPr>
          <w:rFonts w:ascii="Times New Roman" w:hAnsi="Times New Roman" w:cs="Times New Roman"/>
          <w:sz w:val="24"/>
          <w:szCs w:val="24"/>
        </w:rPr>
        <w:t>od 2</w:t>
      </w:r>
      <w:r w:rsidR="3CE86688" w:rsidRPr="00C532E0">
        <w:rPr>
          <w:rFonts w:ascii="Times New Roman" w:hAnsi="Times New Roman" w:cs="Times New Roman"/>
          <w:sz w:val="24"/>
          <w:szCs w:val="24"/>
        </w:rPr>
        <w:t>7</w:t>
      </w:r>
      <w:r w:rsidR="3DFAE9CC" w:rsidRPr="00C532E0">
        <w:rPr>
          <w:rFonts w:ascii="Times New Roman" w:hAnsi="Times New Roman" w:cs="Times New Roman"/>
          <w:sz w:val="24"/>
          <w:szCs w:val="24"/>
        </w:rPr>
        <w:t>0</w:t>
      </w:r>
      <w:r w:rsidR="309DD6E9" w:rsidRPr="00C532E0">
        <w:rPr>
          <w:rFonts w:ascii="Times New Roman" w:hAnsi="Times New Roman" w:cs="Times New Roman"/>
          <w:sz w:val="24"/>
          <w:szCs w:val="24"/>
        </w:rPr>
        <w:t>,9</w:t>
      </w:r>
      <w:r w:rsidR="3DFAE9CC" w:rsidRPr="00C532E0">
        <w:rPr>
          <w:rFonts w:ascii="Times New Roman" w:hAnsi="Times New Roman" w:cs="Times New Roman"/>
          <w:sz w:val="24"/>
          <w:szCs w:val="24"/>
        </w:rPr>
        <w:t xml:space="preserve">% </w:t>
      </w:r>
      <w:r w:rsidR="005601B2" w:rsidRPr="00C532E0">
        <w:rPr>
          <w:rFonts w:ascii="Times New Roman" w:hAnsi="Times New Roman" w:cs="Times New Roman"/>
          <w:sz w:val="24"/>
          <w:szCs w:val="24"/>
        </w:rPr>
        <w:t>zbog</w:t>
      </w:r>
      <w:r w:rsidR="00F61941" w:rsidRPr="00C532E0">
        <w:rPr>
          <w:rFonts w:ascii="Times New Roman" w:hAnsi="Times New Roman" w:cs="Times New Roman"/>
          <w:sz w:val="24"/>
          <w:szCs w:val="24"/>
        </w:rPr>
        <w:t xml:space="preserve"> </w:t>
      </w:r>
      <w:r w:rsidR="00F6683D" w:rsidRPr="00C532E0">
        <w:rPr>
          <w:rFonts w:ascii="Times New Roman" w:hAnsi="Times New Roman" w:cs="Times New Roman"/>
          <w:sz w:val="24"/>
          <w:szCs w:val="24"/>
        </w:rPr>
        <w:t>obračunatih</w:t>
      </w:r>
      <w:r w:rsidR="00D40C63" w:rsidRPr="00C532E0">
        <w:rPr>
          <w:rFonts w:ascii="Times New Roman" w:hAnsi="Times New Roman" w:cs="Times New Roman"/>
          <w:sz w:val="24"/>
          <w:szCs w:val="24"/>
        </w:rPr>
        <w:t xml:space="preserve"> tekućih i kapitalnih pomoći od institucija i tijela EU </w:t>
      </w:r>
      <w:r w:rsidR="00887B97" w:rsidRPr="00C532E0">
        <w:rPr>
          <w:rFonts w:ascii="Times New Roman" w:hAnsi="Times New Roman" w:cs="Times New Roman"/>
          <w:sz w:val="24"/>
          <w:szCs w:val="24"/>
        </w:rPr>
        <w:t xml:space="preserve">za </w:t>
      </w:r>
      <w:r w:rsidR="005D119B" w:rsidRPr="00C532E0">
        <w:rPr>
          <w:rFonts w:ascii="Times New Roman" w:hAnsi="Times New Roman" w:cs="Times New Roman"/>
          <w:sz w:val="24"/>
          <w:szCs w:val="24"/>
        </w:rPr>
        <w:t xml:space="preserve">provedbu </w:t>
      </w:r>
      <w:r w:rsidR="003373C0" w:rsidRPr="00C532E0">
        <w:rPr>
          <w:rFonts w:ascii="Times New Roman" w:hAnsi="Times New Roman" w:cs="Times New Roman"/>
          <w:sz w:val="24"/>
          <w:szCs w:val="24"/>
        </w:rPr>
        <w:t>tri EU projekta:</w:t>
      </w:r>
      <w:r w:rsidR="009833C6" w:rsidRPr="00C532E0">
        <w:rPr>
          <w:rFonts w:ascii="Times New Roman" w:hAnsi="Times New Roman" w:cs="Times New Roman"/>
          <w:sz w:val="24"/>
          <w:szCs w:val="24"/>
        </w:rPr>
        <w:t xml:space="preserve"> </w:t>
      </w:r>
      <w:r w:rsidR="00105652" w:rsidRPr="00C532E0">
        <w:rPr>
          <w:rFonts w:ascii="Times New Roman" w:hAnsi="Times New Roman" w:cs="Times New Roman"/>
          <w:sz w:val="24"/>
          <w:szCs w:val="24"/>
        </w:rPr>
        <w:t xml:space="preserve">CEF - </w:t>
      </w:r>
      <w:r w:rsidR="009833C6" w:rsidRPr="00C532E0">
        <w:rPr>
          <w:rFonts w:ascii="Times New Roman" w:hAnsi="Times New Roman" w:cs="Times New Roman"/>
          <w:sz w:val="24"/>
          <w:szCs w:val="24"/>
        </w:rPr>
        <w:t>“Priprema projektne dokumentacije za izgradnju vertikalne obale u luci Vukovar”</w:t>
      </w:r>
      <w:r w:rsidR="0049521B" w:rsidRPr="00C532E0">
        <w:rPr>
          <w:rFonts w:ascii="Times New Roman" w:hAnsi="Times New Roman" w:cs="Times New Roman"/>
          <w:sz w:val="24"/>
          <w:szCs w:val="24"/>
        </w:rPr>
        <w:t xml:space="preserve">, </w:t>
      </w:r>
      <w:r w:rsidR="00105652" w:rsidRPr="00C532E0">
        <w:rPr>
          <w:rFonts w:ascii="Times New Roman" w:hAnsi="Times New Roman" w:cs="Times New Roman"/>
          <w:sz w:val="24"/>
          <w:szCs w:val="24"/>
        </w:rPr>
        <w:t xml:space="preserve">CEF- </w:t>
      </w:r>
      <w:r w:rsidR="00780C32" w:rsidRPr="00C532E0">
        <w:rPr>
          <w:rFonts w:ascii="Times New Roman" w:hAnsi="Times New Roman" w:cs="Times New Roman"/>
          <w:sz w:val="24"/>
          <w:szCs w:val="24"/>
        </w:rPr>
        <w:t xml:space="preserve">Fairway </w:t>
      </w:r>
      <w:r w:rsidR="004E5E22" w:rsidRPr="00C532E0">
        <w:rPr>
          <w:rFonts w:ascii="Times New Roman" w:hAnsi="Times New Roman" w:cs="Times New Roman"/>
          <w:sz w:val="24"/>
          <w:szCs w:val="24"/>
        </w:rPr>
        <w:t>D</w:t>
      </w:r>
      <w:r w:rsidR="00780C32" w:rsidRPr="00C532E0">
        <w:rPr>
          <w:rFonts w:ascii="Times New Roman" w:hAnsi="Times New Roman" w:cs="Times New Roman"/>
          <w:sz w:val="24"/>
          <w:szCs w:val="24"/>
        </w:rPr>
        <w:t xml:space="preserve">anube II </w:t>
      </w:r>
      <w:r w:rsidR="004E5E22" w:rsidRPr="00C532E0">
        <w:rPr>
          <w:rFonts w:ascii="Times New Roman" w:hAnsi="Times New Roman" w:cs="Times New Roman"/>
          <w:sz w:val="24"/>
          <w:szCs w:val="24"/>
        </w:rPr>
        <w:t>– Budući koraci za unaprjeđenje plovidbe na Dunavu</w:t>
      </w:r>
      <w:r w:rsidR="00542FDF" w:rsidRPr="00C532E0">
        <w:rPr>
          <w:rFonts w:ascii="Times New Roman" w:hAnsi="Times New Roman" w:cs="Times New Roman"/>
          <w:sz w:val="24"/>
          <w:szCs w:val="24"/>
        </w:rPr>
        <w:t xml:space="preserve"> te </w:t>
      </w:r>
      <w:r w:rsidR="000278AA" w:rsidRPr="00C532E0">
        <w:rPr>
          <w:rFonts w:ascii="Times New Roman" w:hAnsi="Times New Roman" w:cs="Times New Roman"/>
          <w:sz w:val="24"/>
          <w:szCs w:val="24"/>
        </w:rPr>
        <w:t xml:space="preserve">Interreg </w:t>
      </w:r>
      <w:r w:rsidR="00542FDF" w:rsidRPr="00C532E0">
        <w:rPr>
          <w:rFonts w:ascii="Times New Roman" w:hAnsi="Times New Roman" w:cs="Times New Roman"/>
          <w:sz w:val="24"/>
          <w:szCs w:val="24"/>
        </w:rPr>
        <w:t xml:space="preserve">IPA CBC Hrvatska-Srbija – Intervencije na Dunavu, za troškove za koje se očekuje refundacija u budućem razdoblju. </w:t>
      </w:r>
    </w:p>
    <w:p w14:paraId="17E48BAA" w14:textId="77777777" w:rsidR="00914103" w:rsidRPr="00064C4E" w:rsidRDefault="00914103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Obračunati prihodi od prodaje nefinancijske imovine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(97)</w:t>
      </w:r>
    </w:p>
    <w:p w14:paraId="59DFB275" w14:textId="6752FF4D" w:rsidR="007700BA" w:rsidRPr="00064C4E" w:rsidRDefault="00D15D77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FB177F6" w14:textId="77777777" w:rsidR="00914103" w:rsidRPr="00064C4E" w:rsidRDefault="00914103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Rezerviranja viška prihoda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(98)</w:t>
      </w:r>
    </w:p>
    <w:p w14:paraId="74CEF8E2" w14:textId="6935B614" w:rsidR="00064C4E" w:rsidRPr="00064C4E" w:rsidRDefault="00D15D77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32EE00D" w14:textId="77777777" w:rsidR="001D4818" w:rsidRPr="00064C4E" w:rsidRDefault="001D4818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Izvanbilančni zapisi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(99)</w:t>
      </w:r>
    </w:p>
    <w:p w14:paraId="0213D9D6" w14:textId="3643AA03" w:rsidR="0083285A" w:rsidRPr="00105D73" w:rsidRDefault="00D15D77" w:rsidP="00105D7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3" w:name="_Toc128989457"/>
    </w:p>
    <w:p w14:paraId="4F3EA992" w14:textId="77777777" w:rsidR="0083285A" w:rsidRDefault="0083285A" w:rsidP="0083285A"/>
    <w:p w14:paraId="35393C43" w14:textId="77777777" w:rsidR="0046279A" w:rsidRDefault="0046279A" w:rsidP="0083285A"/>
    <w:p w14:paraId="107F8658" w14:textId="77777777" w:rsidR="0046279A" w:rsidRDefault="0046279A" w:rsidP="0083285A"/>
    <w:p w14:paraId="1E09654D" w14:textId="77777777" w:rsidR="0046279A" w:rsidRPr="0083285A" w:rsidRDefault="0046279A" w:rsidP="0083285A"/>
    <w:p w14:paraId="30A24164" w14:textId="17672350" w:rsidR="0069302A" w:rsidRPr="00614260" w:rsidRDefault="0069302A" w:rsidP="1AA641C7">
      <w:pPr>
        <w:pStyle w:val="Heading1"/>
        <w:jc w:val="both"/>
      </w:pPr>
      <w:r>
        <w:lastRenderedPageBreak/>
        <w:t>B I LJ E Š K E  U Z  O B R A Z A C  P R – R A S</w:t>
      </w:r>
      <w:bookmarkEnd w:id="3"/>
    </w:p>
    <w:p w14:paraId="5BB35772" w14:textId="77777777" w:rsidR="00CC75C5" w:rsidRDefault="00CC75C5" w:rsidP="1AA641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32563" w14:textId="04C02179" w:rsidR="00036DEE" w:rsidRPr="00036DEE" w:rsidRDefault="006A7AD0" w:rsidP="00C6083E">
      <w:pPr>
        <w:pStyle w:val="Heading2"/>
        <w:jc w:val="both"/>
      </w:pPr>
      <w:bookmarkStart w:id="4" w:name="_Toc128989458"/>
      <w:r>
        <w:t>P</w:t>
      </w:r>
      <w:r w:rsidR="00036DEE">
        <w:t xml:space="preserve"> </w:t>
      </w:r>
      <w:r>
        <w:t>R</w:t>
      </w:r>
      <w:r w:rsidR="00036DEE">
        <w:t xml:space="preserve"> </w:t>
      </w:r>
      <w:r>
        <w:t>I</w:t>
      </w:r>
      <w:r w:rsidR="00036DEE">
        <w:t xml:space="preserve"> </w:t>
      </w:r>
      <w:r>
        <w:t>H</w:t>
      </w:r>
      <w:r w:rsidR="00036DEE">
        <w:t xml:space="preserve"> </w:t>
      </w:r>
      <w:r>
        <w:t>O</w:t>
      </w:r>
      <w:r w:rsidR="00036DEE">
        <w:t xml:space="preserve"> </w:t>
      </w:r>
      <w:r>
        <w:t>D</w:t>
      </w:r>
      <w:r w:rsidR="00036DEE">
        <w:t xml:space="preserve"> </w:t>
      </w:r>
      <w:r>
        <w:t>I</w:t>
      </w:r>
      <w:bookmarkEnd w:id="4"/>
    </w:p>
    <w:p w14:paraId="3D3E24DA" w14:textId="77777777" w:rsidR="0069302A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Pomoći iz inozemstva i od subjekata unutar općeg proračuna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(6</w:t>
      </w:r>
      <w:r w:rsidR="002F6EF6" w:rsidRPr="1AA641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188987" w14:textId="29D4D292" w:rsidR="00064C4E" w:rsidRDefault="58DA8F70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991">
        <w:rPr>
          <w:rFonts w:ascii="Times New Roman" w:eastAsia="Times New Roman" w:hAnsi="Times New Roman" w:cs="Times New Roman"/>
          <w:sz w:val="24"/>
          <w:szCs w:val="24"/>
        </w:rPr>
        <w:t xml:space="preserve">Navedeni prihodi u promatranom razdoblju ostvareni su u iznosu od </w:t>
      </w:r>
      <w:r w:rsidR="0B0F3881" w:rsidRPr="00F94991">
        <w:rPr>
          <w:rFonts w:ascii="Times New Roman" w:eastAsia="Times New Roman" w:hAnsi="Times New Roman" w:cs="Times New Roman"/>
          <w:sz w:val="24"/>
          <w:szCs w:val="24"/>
        </w:rPr>
        <w:t>74.229,37</w:t>
      </w:r>
      <w:r w:rsidR="181EEED3" w:rsidRPr="00F94991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Pr="00F94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EEE3F7D" w:rsidRPr="00F94991">
        <w:rPr>
          <w:rFonts w:ascii="Times New Roman" w:eastAsia="Times New Roman" w:hAnsi="Times New Roman" w:cs="Times New Roman"/>
          <w:sz w:val="24"/>
          <w:szCs w:val="24"/>
        </w:rPr>
        <w:t xml:space="preserve">(1,78% od ukupnih prihoda) </w:t>
      </w:r>
      <w:r w:rsidRPr="00F94991">
        <w:rPr>
          <w:rFonts w:ascii="Times New Roman" w:eastAsia="Times New Roman" w:hAnsi="Times New Roman" w:cs="Times New Roman"/>
          <w:sz w:val="24"/>
          <w:szCs w:val="24"/>
        </w:rPr>
        <w:t xml:space="preserve">što čini značajno </w:t>
      </w:r>
      <w:r w:rsidR="0A0C6EC0" w:rsidRPr="00F94991">
        <w:rPr>
          <w:rFonts w:ascii="Times New Roman" w:eastAsia="Times New Roman" w:hAnsi="Times New Roman" w:cs="Times New Roman"/>
          <w:sz w:val="24"/>
          <w:szCs w:val="24"/>
        </w:rPr>
        <w:t xml:space="preserve">smanjenje </w:t>
      </w:r>
      <w:r w:rsidRPr="00F94991">
        <w:rPr>
          <w:rFonts w:ascii="Times New Roman" w:eastAsia="Times New Roman" w:hAnsi="Times New Roman" w:cs="Times New Roman"/>
          <w:sz w:val="24"/>
          <w:szCs w:val="24"/>
        </w:rPr>
        <w:t>u odnosu na 202</w:t>
      </w:r>
      <w:r w:rsidR="11BCD203" w:rsidRPr="00F9499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94991"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3757E7C2" w:rsidRPr="00F9499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4991">
        <w:rPr>
          <w:rFonts w:ascii="Times New Roman" w:eastAsia="Times New Roman" w:hAnsi="Times New Roman" w:cs="Times New Roman"/>
          <w:sz w:val="24"/>
          <w:szCs w:val="24"/>
        </w:rPr>
        <w:t xml:space="preserve"> kada su iznosili </w:t>
      </w:r>
      <w:r w:rsidR="2C591151" w:rsidRPr="00F94991">
        <w:rPr>
          <w:rFonts w:ascii="Times New Roman" w:eastAsia="Times New Roman" w:hAnsi="Times New Roman" w:cs="Times New Roman"/>
          <w:sz w:val="24"/>
          <w:szCs w:val="24"/>
        </w:rPr>
        <w:t>564.793,92</w:t>
      </w:r>
      <w:r w:rsidRPr="00F94991">
        <w:rPr>
          <w:rFonts w:ascii="Times New Roman" w:eastAsia="Times New Roman" w:hAnsi="Times New Roman" w:cs="Times New Roman"/>
          <w:sz w:val="24"/>
          <w:szCs w:val="24"/>
        </w:rPr>
        <w:t xml:space="preserve"> eura</w:t>
      </w:r>
      <w:r w:rsidR="0046279A" w:rsidRPr="00F94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206E" w:rsidRPr="00F94991">
        <w:rPr>
          <w:rFonts w:ascii="Times New Roman" w:eastAsia="Times New Roman" w:hAnsi="Times New Roman" w:cs="Times New Roman"/>
          <w:sz w:val="24"/>
          <w:szCs w:val="24"/>
        </w:rPr>
        <w:t>zbog</w:t>
      </w:r>
      <w:r w:rsidR="0046279A" w:rsidRPr="00F94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4991">
        <w:rPr>
          <w:rFonts w:ascii="Times New Roman" w:eastAsia="Times New Roman" w:hAnsi="Times New Roman" w:cs="Times New Roman"/>
          <w:sz w:val="24"/>
          <w:szCs w:val="24"/>
        </w:rPr>
        <w:t>ostvar</w:t>
      </w:r>
      <w:r w:rsidR="002D206E" w:rsidRPr="00F94991">
        <w:rPr>
          <w:rFonts w:ascii="Times New Roman" w:eastAsia="Times New Roman" w:hAnsi="Times New Roman" w:cs="Times New Roman"/>
          <w:sz w:val="24"/>
          <w:szCs w:val="24"/>
        </w:rPr>
        <w:t xml:space="preserve">enog </w:t>
      </w:r>
      <w:r w:rsidRPr="00F94991">
        <w:rPr>
          <w:rFonts w:ascii="Times New Roman" w:eastAsia="Times New Roman" w:hAnsi="Times New Roman" w:cs="Times New Roman"/>
          <w:sz w:val="24"/>
          <w:szCs w:val="24"/>
        </w:rPr>
        <w:t>prihod</w:t>
      </w:r>
      <w:r w:rsidR="002D206E" w:rsidRPr="00F9499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4991">
        <w:rPr>
          <w:rFonts w:ascii="Times New Roman" w:eastAsia="Times New Roman" w:hAnsi="Times New Roman" w:cs="Times New Roman"/>
          <w:sz w:val="24"/>
          <w:szCs w:val="24"/>
        </w:rPr>
        <w:t xml:space="preserve"> temeljem tekućih i kapitalnih pomoći od institucija EU </w:t>
      </w:r>
      <w:r w:rsidR="00F94991">
        <w:rPr>
          <w:rFonts w:ascii="Times New Roman" w:eastAsia="Times New Roman" w:hAnsi="Times New Roman" w:cs="Times New Roman"/>
          <w:sz w:val="24"/>
          <w:szCs w:val="24"/>
        </w:rPr>
        <w:t xml:space="preserve">namjenjenih </w:t>
      </w:r>
      <w:r w:rsidRPr="00F94991">
        <w:rPr>
          <w:rFonts w:ascii="Times New Roman" w:eastAsia="Times New Roman" w:hAnsi="Times New Roman" w:cs="Times New Roman"/>
          <w:sz w:val="24"/>
          <w:szCs w:val="24"/>
        </w:rPr>
        <w:t>za financiranje CEF projekta „Priprema projektne dokumentacije za izgradnju vertikalne obale u luci Vukovar“</w:t>
      </w:r>
      <w:r w:rsidR="006D5F64" w:rsidRPr="00F94991">
        <w:rPr>
          <w:rFonts w:ascii="Times New Roman" w:eastAsia="Times New Roman" w:hAnsi="Times New Roman" w:cs="Times New Roman"/>
          <w:sz w:val="24"/>
          <w:szCs w:val="24"/>
        </w:rPr>
        <w:t xml:space="preserve"> te su isti u </w:t>
      </w:r>
      <w:r w:rsidR="002D206E" w:rsidRPr="00F94991">
        <w:rPr>
          <w:rFonts w:ascii="Times New Roman" w:eastAsia="Times New Roman" w:hAnsi="Times New Roman" w:cs="Times New Roman"/>
          <w:sz w:val="24"/>
          <w:szCs w:val="24"/>
        </w:rPr>
        <w:t>promatranom razdoblju u potpunosti utrošen</w:t>
      </w:r>
      <w:r w:rsidR="00F9499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6D5F64" w:rsidRPr="00F94991">
        <w:rPr>
          <w:rFonts w:ascii="Times New Roman" w:eastAsia="Times New Roman" w:hAnsi="Times New Roman" w:cs="Times New Roman"/>
          <w:sz w:val="24"/>
          <w:szCs w:val="24"/>
        </w:rPr>
        <w:t>obzirom na završetak projektnih aktivnosti</w:t>
      </w:r>
      <w:r w:rsidR="0046279A" w:rsidRPr="00F94991">
        <w:rPr>
          <w:rFonts w:ascii="Times New Roman" w:eastAsia="Times New Roman" w:hAnsi="Times New Roman" w:cs="Times New Roman"/>
          <w:sz w:val="24"/>
          <w:szCs w:val="24"/>
        </w:rPr>
        <w:t xml:space="preserve">. U 2024. godini </w:t>
      </w:r>
      <w:r w:rsidR="00516B1F" w:rsidRPr="00F94991">
        <w:rPr>
          <w:rFonts w:ascii="Times New Roman" w:eastAsia="Times New Roman" w:hAnsi="Times New Roman" w:cs="Times New Roman"/>
          <w:sz w:val="24"/>
          <w:szCs w:val="24"/>
        </w:rPr>
        <w:t xml:space="preserve">ostvarene su tekuće </w:t>
      </w:r>
      <w:r w:rsidR="00ED53A8" w:rsidRPr="00F94991">
        <w:rPr>
          <w:rFonts w:ascii="Times New Roman" w:eastAsia="Times New Roman" w:hAnsi="Times New Roman" w:cs="Times New Roman"/>
          <w:sz w:val="24"/>
          <w:szCs w:val="24"/>
        </w:rPr>
        <w:t xml:space="preserve">pomoći od institucija i tijela EU za </w:t>
      </w:r>
      <w:r w:rsidR="009F6471" w:rsidRPr="00F94991">
        <w:rPr>
          <w:rFonts w:ascii="Times New Roman" w:eastAsia="Times New Roman" w:hAnsi="Times New Roman" w:cs="Times New Roman"/>
          <w:sz w:val="24"/>
          <w:szCs w:val="24"/>
        </w:rPr>
        <w:t xml:space="preserve">završetak provedbe </w:t>
      </w:r>
      <w:r w:rsidR="003E33AE" w:rsidRPr="00F94991">
        <w:rPr>
          <w:rFonts w:ascii="Times New Roman" w:eastAsia="Times New Roman" w:hAnsi="Times New Roman" w:cs="Times New Roman"/>
          <w:sz w:val="24"/>
          <w:szCs w:val="24"/>
        </w:rPr>
        <w:t xml:space="preserve">CEF projekta </w:t>
      </w:r>
      <w:r w:rsidR="006E6231" w:rsidRPr="00F94991">
        <w:rPr>
          <w:rFonts w:ascii="Times New Roman" w:eastAsia="Times New Roman" w:hAnsi="Times New Roman" w:cs="Times New Roman"/>
          <w:sz w:val="24"/>
          <w:szCs w:val="24"/>
        </w:rPr>
        <w:t xml:space="preserve">„Priprema Fairway 2 radova na koridoru Rajna-Dunav </w:t>
      </w:r>
      <w:r w:rsidR="00C02738" w:rsidRPr="00F9499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D5F64" w:rsidRPr="00F94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231" w:rsidRPr="00F94991">
        <w:rPr>
          <w:rFonts w:ascii="Times New Roman" w:eastAsia="Times New Roman" w:hAnsi="Times New Roman" w:cs="Times New Roman"/>
          <w:sz w:val="24"/>
          <w:szCs w:val="24"/>
        </w:rPr>
        <w:t>privezišta</w:t>
      </w:r>
      <w:r w:rsidR="00C02738" w:rsidRPr="00F94991">
        <w:rPr>
          <w:rFonts w:ascii="Times New Roman" w:eastAsia="Times New Roman" w:hAnsi="Times New Roman" w:cs="Times New Roman"/>
          <w:sz w:val="24"/>
          <w:szCs w:val="24"/>
        </w:rPr>
        <w:t>, koje su u</w:t>
      </w:r>
      <w:r w:rsidR="00706B45" w:rsidRPr="00F94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664">
        <w:rPr>
          <w:rFonts w:ascii="Times New Roman" w:eastAsia="Times New Roman" w:hAnsi="Times New Roman" w:cs="Times New Roman"/>
          <w:sz w:val="24"/>
          <w:szCs w:val="24"/>
        </w:rPr>
        <w:t>promatranoj</w:t>
      </w:r>
      <w:r w:rsidR="00706B45" w:rsidRPr="00F94991">
        <w:rPr>
          <w:rFonts w:ascii="Times New Roman" w:eastAsia="Times New Roman" w:hAnsi="Times New Roman" w:cs="Times New Roman"/>
          <w:sz w:val="24"/>
          <w:szCs w:val="24"/>
        </w:rPr>
        <w:t xml:space="preserve"> godini utrošen</w:t>
      </w:r>
      <w:r w:rsidR="000675AA" w:rsidRPr="00F94991">
        <w:rPr>
          <w:rFonts w:ascii="Times New Roman" w:eastAsia="Times New Roman" w:hAnsi="Times New Roman" w:cs="Times New Roman"/>
          <w:sz w:val="24"/>
          <w:szCs w:val="24"/>
        </w:rPr>
        <w:t>e</w:t>
      </w:r>
      <w:r w:rsidR="002D206E" w:rsidRPr="00F94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231" w:rsidRPr="00F94991">
        <w:rPr>
          <w:rFonts w:ascii="Times New Roman" w:eastAsia="Times New Roman" w:hAnsi="Times New Roman" w:cs="Times New Roman"/>
          <w:sz w:val="24"/>
          <w:szCs w:val="24"/>
        </w:rPr>
        <w:t>te za provedbu projekta</w:t>
      </w:r>
      <w:r w:rsidR="008C2888" w:rsidRPr="00F9499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DE2A05" w:rsidRPr="00F94991">
        <w:rPr>
          <w:rFonts w:ascii="Times New Roman" w:hAnsi="Times New Roman" w:cs="Times New Roman"/>
          <w:sz w:val="24"/>
          <w:szCs w:val="24"/>
        </w:rPr>
        <w:t>Fairway Danube II – Budući koraci za unaprjeđenje plovidbe na Dunavu</w:t>
      </w:r>
      <w:r w:rsidR="008C2888" w:rsidRPr="00F94991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372176" w:rsidRPr="00F94991">
        <w:rPr>
          <w:rFonts w:ascii="Times New Roman" w:eastAsia="Times New Roman" w:hAnsi="Times New Roman" w:cs="Times New Roman"/>
          <w:sz w:val="24"/>
          <w:szCs w:val="24"/>
        </w:rPr>
        <w:t xml:space="preserve">koji su </w:t>
      </w:r>
      <w:r w:rsidR="00B06310" w:rsidRPr="00F94991">
        <w:rPr>
          <w:rFonts w:ascii="Times New Roman" w:eastAsia="Times New Roman" w:hAnsi="Times New Roman" w:cs="Times New Roman"/>
          <w:sz w:val="24"/>
          <w:szCs w:val="24"/>
        </w:rPr>
        <w:t xml:space="preserve">također utrošeni za financiranje </w:t>
      </w:r>
      <w:r w:rsidR="00F94991" w:rsidRPr="00F94991">
        <w:rPr>
          <w:rFonts w:ascii="Times New Roman" w:eastAsia="Times New Roman" w:hAnsi="Times New Roman" w:cs="Times New Roman"/>
          <w:sz w:val="24"/>
          <w:szCs w:val="24"/>
        </w:rPr>
        <w:t>projektnih aktivnosti (projektno osoblje, službena putovanja i intelektualne usluge).</w:t>
      </w:r>
    </w:p>
    <w:p w14:paraId="75E7BA92" w14:textId="77777777" w:rsidR="0069302A" w:rsidRPr="00F94991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991">
        <w:rPr>
          <w:rFonts w:ascii="Times New Roman" w:hAnsi="Times New Roman" w:cs="Times New Roman"/>
          <w:sz w:val="24"/>
          <w:szCs w:val="24"/>
        </w:rPr>
        <w:t xml:space="preserve">Prihodi od imovine </w:t>
      </w:r>
      <w:r w:rsidRPr="00F94991">
        <w:rPr>
          <w:rFonts w:ascii="Times New Roman" w:hAnsi="Times New Roman" w:cs="Times New Roman"/>
          <w:b/>
          <w:bCs/>
          <w:sz w:val="24"/>
          <w:szCs w:val="24"/>
        </w:rPr>
        <w:t>(64)</w:t>
      </w:r>
    </w:p>
    <w:p w14:paraId="55ED66CD" w14:textId="20C7179A" w:rsidR="00064C4E" w:rsidRPr="009B3664" w:rsidRDefault="54241FF5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9B3664">
        <w:rPr>
          <w:rFonts w:ascii="Times New Roman" w:eastAsia="Times New Roman" w:hAnsi="Times New Roman" w:cs="Times New Roman"/>
          <w:sz w:val="24"/>
          <w:szCs w:val="24"/>
        </w:rPr>
        <w:t xml:space="preserve">Prihodi od imovine iznose </w:t>
      </w:r>
      <w:r w:rsidR="71222E52" w:rsidRPr="009B3664">
        <w:rPr>
          <w:rFonts w:ascii="Times New Roman" w:eastAsia="Times New Roman" w:hAnsi="Times New Roman" w:cs="Times New Roman"/>
          <w:sz w:val="24"/>
          <w:szCs w:val="24"/>
        </w:rPr>
        <w:t xml:space="preserve">66.640,28 </w:t>
      </w:r>
      <w:r w:rsidRPr="009B3664">
        <w:rPr>
          <w:rFonts w:ascii="Times New Roman" w:eastAsia="Times New Roman" w:hAnsi="Times New Roman" w:cs="Times New Roman"/>
          <w:sz w:val="24"/>
          <w:szCs w:val="24"/>
        </w:rPr>
        <w:t>eura (</w:t>
      </w:r>
      <w:r w:rsidR="478BC751" w:rsidRPr="009B3664">
        <w:rPr>
          <w:rFonts w:ascii="Times New Roman" w:eastAsia="Times New Roman" w:hAnsi="Times New Roman" w:cs="Times New Roman"/>
          <w:sz w:val="24"/>
          <w:szCs w:val="24"/>
        </w:rPr>
        <w:t xml:space="preserve">1,60 </w:t>
      </w:r>
      <w:r w:rsidR="75F9F316" w:rsidRPr="009B3664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B3664">
        <w:rPr>
          <w:rFonts w:ascii="Times New Roman" w:eastAsia="Times New Roman" w:hAnsi="Times New Roman" w:cs="Times New Roman"/>
          <w:sz w:val="24"/>
          <w:szCs w:val="24"/>
        </w:rPr>
        <w:t xml:space="preserve"> od ukupnih prihoda) što čini</w:t>
      </w:r>
      <w:r w:rsidR="3154A576" w:rsidRPr="009B3664">
        <w:rPr>
          <w:rFonts w:ascii="Times New Roman" w:eastAsia="Times New Roman" w:hAnsi="Times New Roman" w:cs="Times New Roman"/>
          <w:sz w:val="24"/>
          <w:szCs w:val="24"/>
        </w:rPr>
        <w:t xml:space="preserve"> neznatno</w:t>
      </w:r>
      <w:r w:rsidRPr="009B3664">
        <w:rPr>
          <w:rFonts w:ascii="Times New Roman" w:eastAsia="Times New Roman" w:hAnsi="Times New Roman" w:cs="Times New Roman"/>
          <w:sz w:val="24"/>
          <w:szCs w:val="24"/>
        </w:rPr>
        <w:t xml:space="preserve"> smanjenje u odnosu na </w:t>
      </w:r>
      <w:r w:rsidR="1E4E7C12" w:rsidRPr="009B3664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B3664">
        <w:rPr>
          <w:rFonts w:ascii="Times New Roman" w:eastAsia="Times New Roman" w:hAnsi="Times New Roman" w:cs="Times New Roman"/>
          <w:sz w:val="24"/>
          <w:szCs w:val="24"/>
        </w:rPr>
        <w:t>rethodn</w:t>
      </w:r>
      <w:r w:rsidR="7A202823" w:rsidRPr="009B36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B3664">
        <w:rPr>
          <w:rFonts w:ascii="Times New Roman" w:eastAsia="Times New Roman" w:hAnsi="Times New Roman" w:cs="Times New Roman"/>
          <w:sz w:val="24"/>
          <w:szCs w:val="24"/>
        </w:rPr>
        <w:t xml:space="preserve"> godin</w:t>
      </w:r>
      <w:r w:rsidR="06D3425F" w:rsidRPr="009B366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B3664">
        <w:rPr>
          <w:rFonts w:ascii="Times New Roman" w:eastAsia="Times New Roman" w:hAnsi="Times New Roman" w:cs="Times New Roman"/>
          <w:sz w:val="24"/>
          <w:szCs w:val="24"/>
        </w:rPr>
        <w:t xml:space="preserve"> kada su iznosili </w:t>
      </w:r>
      <w:r w:rsidR="60BF8227" w:rsidRPr="009B3664">
        <w:rPr>
          <w:rFonts w:ascii="Times New Roman" w:eastAsia="Times New Roman" w:hAnsi="Times New Roman" w:cs="Times New Roman"/>
          <w:sz w:val="24"/>
          <w:szCs w:val="24"/>
        </w:rPr>
        <w:t>79</w:t>
      </w:r>
      <w:r w:rsidR="50BAA4D0" w:rsidRPr="009B3664">
        <w:rPr>
          <w:rFonts w:ascii="Times New Roman" w:eastAsia="Times New Roman" w:hAnsi="Times New Roman" w:cs="Times New Roman"/>
          <w:sz w:val="24"/>
          <w:szCs w:val="24"/>
        </w:rPr>
        <w:t>.</w:t>
      </w:r>
      <w:r w:rsidR="62BC7AC2" w:rsidRPr="009B3664">
        <w:rPr>
          <w:rFonts w:ascii="Times New Roman" w:eastAsia="Times New Roman" w:hAnsi="Times New Roman" w:cs="Times New Roman"/>
          <w:sz w:val="24"/>
          <w:szCs w:val="24"/>
        </w:rPr>
        <w:t>708</w:t>
      </w:r>
      <w:r w:rsidR="50BAA4D0" w:rsidRPr="009B3664">
        <w:rPr>
          <w:rFonts w:ascii="Times New Roman" w:eastAsia="Times New Roman" w:hAnsi="Times New Roman" w:cs="Times New Roman"/>
          <w:sz w:val="24"/>
          <w:szCs w:val="24"/>
        </w:rPr>
        <w:t>,</w:t>
      </w:r>
      <w:r w:rsidR="75328B8B" w:rsidRPr="009B3664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9B3664">
        <w:rPr>
          <w:rFonts w:ascii="Times New Roman" w:eastAsia="Times New Roman" w:hAnsi="Times New Roman" w:cs="Times New Roman"/>
          <w:sz w:val="24"/>
          <w:szCs w:val="24"/>
        </w:rPr>
        <w:t xml:space="preserve"> eura. </w:t>
      </w:r>
      <w:r w:rsidR="212A5114" w:rsidRPr="009B3664">
        <w:rPr>
          <w:rFonts w:ascii="Times New Roman" w:eastAsia="Times New Roman" w:hAnsi="Times New Roman" w:cs="Times New Roman"/>
          <w:sz w:val="24"/>
          <w:szCs w:val="24"/>
        </w:rPr>
        <w:t xml:space="preserve">Navedeni </w:t>
      </w:r>
      <w:r w:rsidRPr="009B3664">
        <w:rPr>
          <w:rFonts w:ascii="Times New Roman" w:eastAsia="Times New Roman" w:hAnsi="Times New Roman" w:cs="Times New Roman"/>
          <w:sz w:val="24"/>
          <w:szCs w:val="24"/>
        </w:rPr>
        <w:t>prihodi se u potpunosti odnose na prihode ostvarene od koncesijskih naknada uplaćenih od koncesionara Luka Vukovar d.o.o., Nautica Vukovar d.o.o. i Vupik plus d.o.o., temeljem Zakona o plovidbi i lukama unutarnjih voda. Ostvarenim prihodima financira se redovan rad (administracija i upravljanje) Lučke uprave Vukovar.</w:t>
      </w:r>
    </w:p>
    <w:p w14:paraId="4AF50493" w14:textId="77777777" w:rsidR="0069302A" w:rsidRPr="00D649D7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Prihodi od upravnih i administrativnih pristojbi, pristojbi po posebnim propisima i naknada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(65)</w:t>
      </w:r>
    </w:p>
    <w:p w14:paraId="5E4DFF43" w14:textId="585ADECC" w:rsidR="00036DEE" w:rsidRPr="00036DEE" w:rsidRDefault="0206E120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A42A7">
        <w:rPr>
          <w:rFonts w:ascii="Times New Roman" w:hAnsi="Times New Roman" w:cs="Times New Roman"/>
          <w:sz w:val="24"/>
          <w:szCs w:val="24"/>
        </w:rPr>
        <w:t xml:space="preserve">Ostvareni prihodi u promatranom razdoblju iznose </w:t>
      </w:r>
      <w:r w:rsidR="3C383615" w:rsidRPr="00CA42A7">
        <w:rPr>
          <w:rFonts w:ascii="Times New Roman" w:hAnsi="Times New Roman" w:cs="Times New Roman"/>
          <w:sz w:val="24"/>
          <w:szCs w:val="24"/>
        </w:rPr>
        <w:t>373.303,33</w:t>
      </w:r>
      <w:r w:rsidRPr="00CA42A7">
        <w:rPr>
          <w:rFonts w:ascii="Times New Roman" w:hAnsi="Times New Roman" w:cs="Times New Roman"/>
          <w:sz w:val="24"/>
          <w:szCs w:val="24"/>
        </w:rPr>
        <w:t xml:space="preserve"> eura (</w:t>
      </w:r>
      <w:r w:rsidR="25733E53" w:rsidRPr="00CA42A7">
        <w:rPr>
          <w:rFonts w:ascii="Times New Roman" w:hAnsi="Times New Roman" w:cs="Times New Roman"/>
          <w:sz w:val="24"/>
          <w:szCs w:val="24"/>
        </w:rPr>
        <w:t>8,96</w:t>
      </w:r>
      <w:r w:rsidRPr="00CA42A7">
        <w:rPr>
          <w:rFonts w:ascii="Times New Roman" w:hAnsi="Times New Roman" w:cs="Times New Roman"/>
          <w:sz w:val="24"/>
          <w:szCs w:val="24"/>
        </w:rPr>
        <w:t xml:space="preserve">% od ukupnih prihoda) što čini </w:t>
      </w:r>
      <w:r w:rsidR="0F3E2D5C" w:rsidRPr="00CA42A7">
        <w:rPr>
          <w:rFonts w:ascii="Times New Roman" w:hAnsi="Times New Roman" w:cs="Times New Roman"/>
          <w:sz w:val="24"/>
          <w:szCs w:val="24"/>
        </w:rPr>
        <w:t>povećanje</w:t>
      </w:r>
      <w:r w:rsidRPr="00CA42A7">
        <w:rPr>
          <w:rFonts w:ascii="Times New Roman" w:hAnsi="Times New Roman" w:cs="Times New Roman"/>
          <w:sz w:val="24"/>
          <w:szCs w:val="24"/>
        </w:rPr>
        <w:t xml:space="preserve"> u odnosu </w:t>
      </w:r>
      <w:r w:rsidR="1A3E30D3" w:rsidRPr="00CA42A7">
        <w:rPr>
          <w:rFonts w:ascii="Times New Roman" w:hAnsi="Times New Roman" w:cs="Times New Roman"/>
          <w:sz w:val="24"/>
          <w:szCs w:val="24"/>
        </w:rPr>
        <w:t>na p</w:t>
      </w:r>
      <w:r w:rsidRPr="00CA42A7">
        <w:rPr>
          <w:rFonts w:ascii="Times New Roman" w:hAnsi="Times New Roman" w:cs="Times New Roman"/>
          <w:sz w:val="24"/>
          <w:szCs w:val="24"/>
        </w:rPr>
        <w:t>rethodn</w:t>
      </w:r>
      <w:r w:rsidR="13EBA816" w:rsidRPr="00CA42A7">
        <w:rPr>
          <w:rFonts w:ascii="Times New Roman" w:hAnsi="Times New Roman" w:cs="Times New Roman"/>
          <w:sz w:val="24"/>
          <w:szCs w:val="24"/>
        </w:rPr>
        <w:t>u</w:t>
      </w:r>
      <w:r w:rsidRPr="00CA42A7">
        <w:rPr>
          <w:rFonts w:ascii="Times New Roman" w:hAnsi="Times New Roman" w:cs="Times New Roman"/>
          <w:sz w:val="24"/>
          <w:szCs w:val="24"/>
        </w:rPr>
        <w:t xml:space="preserve"> godin</w:t>
      </w:r>
      <w:r w:rsidR="3337DD8D" w:rsidRPr="00CA42A7">
        <w:rPr>
          <w:rFonts w:ascii="Times New Roman" w:hAnsi="Times New Roman" w:cs="Times New Roman"/>
          <w:sz w:val="24"/>
          <w:szCs w:val="24"/>
        </w:rPr>
        <w:t>u</w:t>
      </w:r>
      <w:r w:rsidRPr="00CA42A7">
        <w:rPr>
          <w:rFonts w:ascii="Times New Roman" w:hAnsi="Times New Roman" w:cs="Times New Roman"/>
          <w:sz w:val="24"/>
          <w:szCs w:val="24"/>
        </w:rPr>
        <w:t xml:space="preserve"> kada su iznosili </w:t>
      </w:r>
      <w:r w:rsidR="1175D71E" w:rsidRPr="00CA42A7">
        <w:rPr>
          <w:rFonts w:ascii="Times New Roman" w:hAnsi="Times New Roman" w:cs="Times New Roman"/>
          <w:sz w:val="24"/>
          <w:szCs w:val="24"/>
        </w:rPr>
        <w:t>227.056,12</w:t>
      </w:r>
      <w:r w:rsidRPr="00CA42A7">
        <w:rPr>
          <w:rFonts w:ascii="Times New Roman" w:hAnsi="Times New Roman" w:cs="Times New Roman"/>
          <w:sz w:val="24"/>
          <w:szCs w:val="24"/>
        </w:rPr>
        <w:t xml:space="preserve"> eura. </w:t>
      </w:r>
      <w:r w:rsidR="242BCA95" w:rsidRPr="00CA42A7">
        <w:rPr>
          <w:rFonts w:ascii="Times New Roman" w:hAnsi="Times New Roman" w:cs="Times New Roman"/>
          <w:sz w:val="24"/>
          <w:szCs w:val="24"/>
        </w:rPr>
        <w:t>Razlog p</w:t>
      </w:r>
      <w:r w:rsidR="4B82F408" w:rsidRPr="00CA42A7">
        <w:rPr>
          <w:rFonts w:ascii="Times New Roman" w:hAnsi="Times New Roman" w:cs="Times New Roman"/>
          <w:sz w:val="24"/>
          <w:szCs w:val="24"/>
        </w:rPr>
        <w:t>ovećanj</w:t>
      </w:r>
      <w:r w:rsidR="00CA42A7" w:rsidRPr="00CA42A7">
        <w:rPr>
          <w:rFonts w:ascii="Times New Roman" w:hAnsi="Times New Roman" w:cs="Times New Roman"/>
          <w:sz w:val="24"/>
          <w:szCs w:val="24"/>
        </w:rPr>
        <w:t xml:space="preserve">a </w:t>
      </w:r>
      <w:r w:rsidR="1E36E51D" w:rsidRPr="00CA42A7">
        <w:rPr>
          <w:rFonts w:ascii="Times New Roman" w:hAnsi="Times New Roman" w:cs="Times New Roman"/>
          <w:sz w:val="24"/>
          <w:szCs w:val="24"/>
        </w:rPr>
        <w:t xml:space="preserve">ove stavke </w:t>
      </w:r>
      <w:r w:rsidRPr="00CA42A7">
        <w:rPr>
          <w:rFonts w:ascii="Times New Roman" w:hAnsi="Times New Roman" w:cs="Times New Roman"/>
          <w:sz w:val="24"/>
          <w:szCs w:val="24"/>
        </w:rPr>
        <w:t xml:space="preserve">ogleda se </w:t>
      </w:r>
      <w:r w:rsidR="608785E1" w:rsidRPr="00CA42A7">
        <w:rPr>
          <w:rFonts w:ascii="Times New Roman" w:hAnsi="Times New Roman" w:cs="Times New Roman"/>
          <w:sz w:val="24"/>
          <w:szCs w:val="24"/>
        </w:rPr>
        <w:t xml:space="preserve">u povećanju putničkih pristojbi zboj povećanja broja pristajanja riječnih kruzera. </w:t>
      </w:r>
      <w:r w:rsidRPr="00CA42A7">
        <w:rPr>
          <w:rFonts w:ascii="Times New Roman" w:hAnsi="Times New Roman" w:cs="Times New Roman"/>
          <w:sz w:val="24"/>
          <w:szCs w:val="24"/>
        </w:rPr>
        <w:t>Ostvarenim prihodima financira se redovan rad (administracija i upravljanje) Lučke uprave Vukovar</w:t>
      </w:r>
      <w:r w:rsidRPr="65F173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46A24D" w14:textId="77777777" w:rsidR="0069302A" w:rsidRPr="00D649D7" w:rsidRDefault="0069302A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Prihodi od prodaje proizvoda i robe te pruženih usluga, prihodi od donacija te povrati po protestiranim jamstvima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(66)</w:t>
      </w:r>
    </w:p>
    <w:p w14:paraId="08E5626A" w14:textId="5DA8C017" w:rsidR="00036DEE" w:rsidRPr="00CA42A7" w:rsidRDefault="70B0A0EF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A42A7">
        <w:rPr>
          <w:rFonts w:ascii="Times New Roman" w:hAnsi="Times New Roman" w:cs="Times New Roman"/>
          <w:sz w:val="24"/>
          <w:szCs w:val="24"/>
        </w:rPr>
        <w:t xml:space="preserve">Navedeni prihodi odnose </w:t>
      </w:r>
      <w:r w:rsidR="7441C206" w:rsidRPr="00CA42A7">
        <w:rPr>
          <w:rFonts w:ascii="Times New Roman" w:hAnsi="Times New Roman" w:cs="Times New Roman"/>
          <w:sz w:val="24"/>
          <w:szCs w:val="24"/>
        </w:rPr>
        <w:t xml:space="preserve">se </w:t>
      </w:r>
      <w:r w:rsidRPr="00CA42A7">
        <w:rPr>
          <w:rFonts w:ascii="Times New Roman" w:hAnsi="Times New Roman" w:cs="Times New Roman"/>
          <w:sz w:val="24"/>
          <w:szCs w:val="24"/>
        </w:rPr>
        <w:t>na prihode od davanja u zakup poslovnih prostora</w:t>
      </w:r>
      <w:r w:rsidR="00CA42A7" w:rsidRPr="00CA42A7">
        <w:rPr>
          <w:rFonts w:ascii="Times New Roman" w:hAnsi="Times New Roman" w:cs="Times New Roman"/>
          <w:sz w:val="24"/>
          <w:szCs w:val="24"/>
        </w:rPr>
        <w:t xml:space="preserve"> na lučkom području</w:t>
      </w:r>
      <w:r w:rsidRPr="00CA42A7">
        <w:rPr>
          <w:rFonts w:ascii="Times New Roman" w:hAnsi="Times New Roman" w:cs="Times New Roman"/>
          <w:sz w:val="24"/>
          <w:szCs w:val="24"/>
        </w:rPr>
        <w:t>, a iznose 13.</w:t>
      </w:r>
      <w:r w:rsidR="05523755" w:rsidRPr="00CA42A7">
        <w:rPr>
          <w:rFonts w:ascii="Times New Roman" w:hAnsi="Times New Roman" w:cs="Times New Roman"/>
          <w:sz w:val="24"/>
          <w:szCs w:val="24"/>
        </w:rPr>
        <w:t>383,72</w:t>
      </w:r>
      <w:r w:rsidRPr="00CA42A7">
        <w:rPr>
          <w:rFonts w:ascii="Times New Roman" w:hAnsi="Times New Roman" w:cs="Times New Roman"/>
          <w:sz w:val="24"/>
          <w:szCs w:val="24"/>
        </w:rPr>
        <w:t xml:space="preserve"> eura (0,</w:t>
      </w:r>
      <w:r w:rsidR="7A18EB17" w:rsidRPr="00CA42A7">
        <w:rPr>
          <w:rFonts w:ascii="Times New Roman" w:hAnsi="Times New Roman" w:cs="Times New Roman"/>
          <w:sz w:val="24"/>
          <w:szCs w:val="24"/>
        </w:rPr>
        <w:t>3</w:t>
      </w:r>
      <w:r w:rsidR="5BDE2CA2" w:rsidRPr="00CA42A7">
        <w:rPr>
          <w:rFonts w:ascii="Times New Roman" w:hAnsi="Times New Roman" w:cs="Times New Roman"/>
          <w:sz w:val="24"/>
          <w:szCs w:val="24"/>
        </w:rPr>
        <w:t>2</w:t>
      </w:r>
      <w:r w:rsidRPr="00CA42A7">
        <w:rPr>
          <w:rFonts w:ascii="Times New Roman" w:hAnsi="Times New Roman" w:cs="Times New Roman"/>
          <w:sz w:val="24"/>
          <w:szCs w:val="24"/>
        </w:rPr>
        <w:t>% od ukupnih prihoda)</w:t>
      </w:r>
      <w:r w:rsidR="00CA42A7" w:rsidRPr="00CA42A7">
        <w:rPr>
          <w:rFonts w:ascii="Times New Roman" w:hAnsi="Times New Roman" w:cs="Times New Roman"/>
          <w:sz w:val="24"/>
          <w:szCs w:val="24"/>
        </w:rPr>
        <w:t>.</w:t>
      </w:r>
    </w:p>
    <w:p w14:paraId="62FD38E6" w14:textId="77777777" w:rsidR="0069302A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Prihodi iz nadležnog proračuna i od HZZO-a na temelju ugovornih obveza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(67)</w:t>
      </w:r>
    </w:p>
    <w:p w14:paraId="76CB7EB8" w14:textId="721D5A57" w:rsidR="00036DEE" w:rsidRPr="00064C4E" w:rsidRDefault="08AA78A8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04E75">
        <w:rPr>
          <w:rFonts w:ascii="Times New Roman" w:hAnsi="Times New Roman" w:cs="Times New Roman"/>
          <w:sz w:val="24"/>
          <w:szCs w:val="24"/>
        </w:rPr>
        <w:t xml:space="preserve">Navedeni prihodi u iznosu od </w:t>
      </w:r>
      <w:r w:rsidR="6AF57C82" w:rsidRPr="00004E75">
        <w:rPr>
          <w:rFonts w:ascii="Times New Roman" w:hAnsi="Times New Roman" w:cs="Times New Roman"/>
          <w:sz w:val="24"/>
          <w:szCs w:val="24"/>
        </w:rPr>
        <w:t>3.637.466,08</w:t>
      </w:r>
      <w:r w:rsidRPr="00004E75">
        <w:rPr>
          <w:rFonts w:ascii="Times New Roman" w:hAnsi="Times New Roman" w:cs="Times New Roman"/>
          <w:sz w:val="24"/>
          <w:szCs w:val="24"/>
        </w:rPr>
        <w:t xml:space="preserve"> eura (</w:t>
      </w:r>
      <w:r w:rsidR="55561249" w:rsidRPr="00004E75">
        <w:rPr>
          <w:rFonts w:ascii="Times New Roman" w:hAnsi="Times New Roman" w:cs="Times New Roman"/>
          <w:sz w:val="24"/>
          <w:szCs w:val="24"/>
        </w:rPr>
        <w:t>87</w:t>
      </w:r>
      <w:r w:rsidRPr="00004E75">
        <w:rPr>
          <w:rFonts w:ascii="Times New Roman" w:hAnsi="Times New Roman" w:cs="Times New Roman"/>
          <w:sz w:val="24"/>
          <w:szCs w:val="24"/>
        </w:rPr>
        <w:t>,</w:t>
      </w:r>
      <w:r w:rsidR="626C2E5C" w:rsidRPr="00004E75">
        <w:rPr>
          <w:rFonts w:ascii="Times New Roman" w:hAnsi="Times New Roman" w:cs="Times New Roman"/>
          <w:sz w:val="24"/>
          <w:szCs w:val="24"/>
        </w:rPr>
        <w:t>3</w:t>
      </w:r>
      <w:r w:rsidRPr="00004E75">
        <w:rPr>
          <w:rFonts w:ascii="Times New Roman" w:hAnsi="Times New Roman" w:cs="Times New Roman"/>
          <w:sz w:val="24"/>
          <w:szCs w:val="24"/>
        </w:rPr>
        <w:t xml:space="preserve">3% od ukupnih prihoda) u potpunosti se odnose na prihode iz nadležnog proračuna za financiranje rashoda poslovanja Lučke uprave </w:t>
      </w:r>
      <w:r w:rsidR="3A9AC2B0" w:rsidRPr="00004E75">
        <w:rPr>
          <w:rFonts w:ascii="Times New Roman" w:hAnsi="Times New Roman" w:cs="Times New Roman"/>
          <w:sz w:val="24"/>
          <w:szCs w:val="24"/>
        </w:rPr>
        <w:t xml:space="preserve">Vukovar </w:t>
      </w:r>
      <w:r w:rsidRPr="00004E75">
        <w:rPr>
          <w:rFonts w:ascii="Times New Roman" w:hAnsi="Times New Roman" w:cs="Times New Roman"/>
          <w:sz w:val="24"/>
          <w:szCs w:val="24"/>
        </w:rPr>
        <w:t xml:space="preserve">te na prihode za financiranje rashoda za nabavu nefinancijske imovine čime se financiraju kapitalne investicije (projektna dokumentacija za izgradnju i sama izgradnja novih pristaništa i riječnih marina). U promatranom razdoblju prihodi za financiranje rashoda poslovanja iznose </w:t>
      </w:r>
      <w:r w:rsidR="4B3F48BA" w:rsidRPr="00004E75">
        <w:rPr>
          <w:rFonts w:ascii="Times New Roman" w:hAnsi="Times New Roman" w:cs="Times New Roman"/>
          <w:sz w:val="24"/>
          <w:szCs w:val="24"/>
        </w:rPr>
        <w:t xml:space="preserve">1.336.774,10 </w:t>
      </w:r>
      <w:r w:rsidRPr="00004E75">
        <w:rPr>
          <w:rFonts w:ascii="Times New Roman" w:hAnsi="Times New Roman" w:cs="Times New Roman"/>
          <w:sz w:val="24"/>
          <w:szCs w:val="24"/>
        </w:rPr>
        <w:t>eura (</w:t>
      </w:r>
      <w:r w:rsidR="50F95854" w:rsidRPr="00004E75">
        <w:rPr>
          <w:rFonts w:ascii="Times New Roman" w:hAnsi="Times New Roman" w:cs="Times New Roman"/>
          <w:sz w:val="24"/>
          <w:szCs w:val="24"/>
        </w:rPr>
        <w:t>32</w:t>
      </w:r>
      <w:r w:rsidR="275E9505" w:rsidRPr="00004E75">
        <w:rPr>
          <w:rFonts w:ascii="Times New Roman" w:hAnsi="Times New Roman" w:cs="Times New Roman"/>
          <w:sz w:val="24"/>
          <w:szCs w:val="24"/>
        </w:rPr>
        <w:t>,</w:t>
      </w:r>
      <w:r w:rsidR="291881DE" w:rsidRPr="00004E75">
        <w:rPr>
          <w:rFonts w:ascii="Times New Roman" w:hAnsi="Times New Roman" w:cs="Times New Roman"/>
          <w:sz w:val="24"/>
          <w:szCs w:val="24"/>
        </w:rPr>
        <w:t>09</w:t>
      </w:r>
      <w:r w:rsidRPr="00004E75">
        <w:rPr>
          <w:rFonts w:ascii="Times New Roman" w:hAnsi="Times New Roman" w:cs="Times New Roman"/>
          <w:sz w:val="24"/>
          <w:szCs w:val="24"/>
        </w:rPr>
        <w:t xml:space="preserve">% </w:t>
      </w:r>
      <w:r w:rsidRPr="0084764C">
        <w:rPr>
          <w:rFonts w:ascii="Times New Roman" w:hAnsi="Times New Roman" w:cs="Times New Roman"/>
          <w:sz w:val="24"/>
          <w:szCs w:val="24"/>
        </w:rPr>
        <w:t>od ukupnih prihoda)</w:t>
      </w:r>
      <w:r w:rsidR="00004E75" w:rsidRPr="0084764C">
        <w:rPr>
          <w:rFonts w:ascii="Times New Roman" w:hAnsi="Times New Roman" w:cs="Times New Roman"/>
          <w:sz w:val="24"/>
          <w:szCs w:val="24"/>
        </w:rPr>
        <w:t xml:space="preserve"> </w:t>
      </w:r>
      <w:r w:rsidRPr="0084764C">
        <w:rPr>
          <w:rFonts w:ascii="Times New Roman" w:hAnsi="Times New Roman" w:cs="Times New Roman"/>
          <w:sz w:val="24"/>
          <w:szCs w:val="24"/>
        </w:rPr>
        <w:t>što čini značajno povećanje u odnosu na isto razdoblje 202</w:t>
      </w:r>
      <w:r w:rsidR="57B6D758" w:rsidRPr="0084764C">
        <w:rPr>
          <w:rFonts w:ascii="Times New Roman" w:hAnsi="Times New Roman" w:cs="Times New Roman"/>
          <w:sz w:val="24"/>
          <w:szCs w:val="24"/>
        </w:rPr>
        <w:t>3</w:t>
      </w:r>
      <w:r w:rsidRPr="0084764C">
        <w:rPr>
          <w:rFonts w:ascii="Times New Roman" w:hAnsi="Times New Roman" w:cs="Times New Roman"/>
          <w:sz w:val="24"/>
          <w:szCs w:val="24"/>
        </w:rPr>
        <w:t xml:space="preserve">. godine kada su iznosili </w:t>
      </w:r>
      <w:r w:rsidR="79631B1C" w:rsidRPr="0084764C">
        <w:rPr>
          <w:rFonts w:ascii="Times New Roman" w:hAnsi="Times New Roman" w:cs="Times New Roman"/>
          <w:sz w:val="24"/>
          <w:szCs w:val="24"/>
        </w:rPr>
        <w:t>670</w:t>
      </w:r>
      <w:r w:rsidR="43D96285" w:rsidRPr="0084764C">
        <w:rPr>
          <w:rFonts w:ascii="Times New Roman" w:hAnsi="Times New Roman" w:cs="Times New Roman"/>
          <w:sz w:val="24"/>
          <w:szCs w:val="24"/>
        </w:rPr>
        <w:t>.</w:t>
      </w:r>
      <w:r w:rsidR="00A663A0" w:rsidRPr="0084764C">
        <w:rPr>
          <w:rFonts w:ascii="Times New Roman" w:hAnsi="Times New Roman" w:cs="Times New Roman"/>
          <w:sz w:val="24"/>
          <w:szCs w:val="24"/>
        </w:rPr>
        <w:t>478</w:t>
      </w:r>
      <w:r w:rsidR="43D96285" w:rsidRPr="0084764C">
        <w:rPr>
          <w:rFonts w:ascii="Times New Roman" w:hAnsi="Times New Roman" w:cs="Times New Roman"/>
          <w:sz w:val="24"/>
          <w:szCs w:val="24"/>
        </w:rPr>
        <w:t>,</w:t>
      </w:r>
      <w:r w:rsidR="6A7AA472" w:rsidRPr="0084764C">
        <w:rPr>
          <w:rFonts w:ascii="Times New Roman" w:hAnsi="Times New Roman" w:cs="Times New Roman"/>
          <w:sz w:val="24"/>
          <w:szCs w:val="24"/>
        </w:rPr>
        <w:t>90</w:t>
      </w:r>
      <w:r w:rsidRPr="0084764C">
        <w:rPr>
          <w:rFonts w:ascii="Times New Roman" w:hAnsi="Times New Roman" w:cs="Times New Roman"/>
          <w:sz w:val="24"/>
          <w:szCs w:val="24"/>
        </w:rPr>
        <w:t xml:space="preserve"> eura</w:t>
      </w:r>
      <w:r w:rsidR="00254DE3" w:rsidRPr="0084764C">
        <w:rPr>
          <w:rFonts w:ascii="Times New Roman" w:hAnsi="Times New Roman" w:cs="Times New Roman"/>
          <w:sz w:val="24"/>
          <w:szCs w:val="24"/>
        </w:rPr>
        <w:t xml:space="preserve">, a rezultat su povećanih rashoda </w:t>
      </w:r>
      <w:r w:rsidR="00263BB5" w:rsidRPr="0084764C">
        <w:rPr>
          <w:rFonts w:ascii="Times New Roman" w:hAnsi="Times New Roman" w:cs="Times New Roman"/>
          <w:sz w:val="24"/>
          <w:szCs w:val="24"/>
        </w:rPr>
        <w:t>za usluge tekućeg i investicijskog održavanja</w:t>
      </w:r>
      <w:r w:rsidR="008C0563" w:rsidRPr="0084764C">
        <w:rPr>
          <w:rFonts w:ascii="Times New Roman" w:hAnsi="Times New Roman" w:cs="Times New Roman"/>
          <w:sz w:val="24"/>
          <w:szCs w:val="24"/>
        </w:rPr>
        <w:t xml:space="preserve"> </w:t>
      </w:r>
      <w:r w:rsidR="00E37214" w:rsidRPr="0084764C">
        <w:rPr>
          <w:rFonts w:ascii="Times New Roman" w:hAnsi="Times New Roman" w:cs="Times New Roman"/>
          <w:sz w:val="24"/>
          <w:szCs w:val="24"/>
        </w:rPr>
        <w:t>lučkih građevina</w:t>
      </w:r>
      <w:r w:rsidR="00CC12CA">
        <w:rPr>
          <w:rFonts w:ascii="Times New Roman" w:hAnsi="Times New Roman" w:cs="Times New Roman"/>
          <w:sz w:val="24"/>
          <w:szCs w:val="24"/>
        </w:rPr>
        <w:t xml:space="preserve"> i </w:t>
      </w:r>
      <w:r w:rsidR="00C404F6">
        <w:rPr>
          <w:rFonts w:ascii="Times New Roman" w:hAnsi="Times New Roman" w:cs="Times New Roman"/>
          <w:sz w:val="24"/>
          <w:szCs w:val="24"/>
        </w:rPr>
        <w:t>održavanja lučkog područja</w:t>
      </w:r>
      <w:r w:rsidR="0084764C" w:rsidRPr="0084764C">
        <w:rPr>
          <w:rFonts w:ascii="Times New Roman" w:hAnsi="Times New Roman" w:cs="Times New Roman"/>
          <w:sz w:val="24"/>
          <w:szCs w:val="24"/>
        </w:rPr>
        <w:t xml:space="preserve">. </w:t>
      </w:r>
      <w:r w:rsidR="30BA4379" w:rsidRPr="0084764C">
        <w:rPr>
          <w:rFonts w:ascii="Times New Roman" w:hAnsi="Times New Roman" w:cs="Times New Roman"/>
          <w:sz w:val="24"/>
          <w:szCs w:val="24"/>
        </w:rPr>
        <w:t>Također</w:t>
      </w:r>
      <w:r w:rsidRPr="0084764C">
        <w:rPr>
          <w:rFonts w:ascii="Times New Roman" w:hAnsi="Times New Roman" w:cs="Times New Roman"/>
          <w:sz w:val="24"/>
          <w:szCs w:val="24"/>
        </w:rPr>
        <w:t xml:space="preserve"> su povećani prihodi za</w:t>
      </w:r>
      <w:r w:rsidR="0D010F9B" w:rsidRPr="0084764C">
        <w:rPr>
          <w:rFonts w:ascii="Times New Roman" w:hAnsi="Times New Roman" w:cs="Times New Roman"/>
          <w:sz w:val="24"/>
          <w:szCs w:val="24"/>
        </w:rPr>
        <w:t xml:space="preserve"> </w:t>
      </w:r>
      <w:r w:rsidRPr="0084764C">
        <w:rPr>
          <w:rFonts w:ascii="Times New Roman" w:hAnsi="Times New Roman" w:cs="Times New Roman"/>
          <w:sz w:val="24"/>
          <w:szCs w:val="24"/>
        </w:rPr>
        <w:t xml:space="preserve">nabavu nefinancijske imovine, a iznose </w:t>
      </w:r>
      <w:r w:rsidR="06669FEF" w:rsidRPr="0084764C">
        <w:rPr>
          <w:rFonts w:ascii="Times New Roman" w:hAnsi="Times New Roman" w:cs="Times New Roman"/>
          <w:sz w:val="24"/>
          <w:szCs w:val="24"/>
        </w:rPr>
        <w:t>2.</w:t>
      </w:r>
      <w:r w:rsidR="0991BD86" w:rsidRPr="0084764C">
        <w:rPr>
          <w:rFonts w:ascii="Times New Roman" w:hAnsi="Times New Roman" w:cs="Times New Roman"/>
          <w:sz w:val="24"/>
          <w:szCs w:val="24"/>
        </w:rPr>
        <w:t>300</w:t>
      </w:r>
      <w:r w:rsidR="06669FEF" w:rsidRPr="0084764C">
        <w:rPr>
          <w:rFonts w:ascii="Times New Roman" w:hAnsi="Times New Roman" w:cs="Times New Roman"/>
          <w:sz w:val="24"/>
          <w:szCs w:val="24"/>
        </w:rPr>
        <w:t>.</w:t>
      </w:r>
      <w:r w:rsidR="3C9F9E32" w:rsidRPr="0084764C">
        <w:rPr>
          <w:rFonts w:ascii="Times New Roman" w:hAnsi="Times New Roman" w:cs="Times New Roman"/>
          <w:sz w:val="24"/>
          <w:szCs w:val="24"/>
        </w:rPr>
        <w:t>691</w:t>
      </w:r>
      <w:r w:rsidR="06669FEF" w:rsidRPr="0084764C">
        <w:rPr>
          <w:rFonts w:ascii="Times New Roman" w:hAnsi="Times New Roman" w:cs="Times New Roman"/>
          <w:sz w:val="24"/>
          <w:szCs w:val="24"/>
        </w:rPr>
        <w:t>,</w:t>
      </w:r>
      <w:r w:rsidR="2D14C886" w:rsidRPr="0084764C">
        <w:rPr>
          <w:rFonts w:ascii="Times New Roman" w:hAnsi="Times New Roman" w:cs="Times New Roman"/>
          <w:sz w:val="24"/>
          <w:szCs w:val="24"/>
        </w:rPr>
        <w:t>98</w:t>
      </w:r>
      <w:r w:rsidRPr="0084764C">
        <w:rPr>
          <w:rFonts w:ascii="Times New Roman" w:hAnsi="Times New Roman" w:cs="Times New Roman"/>
          <w:sz w:val="24"/>
          <w:szCs w:val="24"/>
        </w:rPr>
        <w:t xml:space="preserve"> eura (</w:t>
      </w:r>
      <w:r w:rsidR="2B3C9599" w:rsidRPr="0084764C">
        <w:rPr>
          <w:rFonts w:ascii="Times New Roman" w:hAnsi="Times New Roman" w:cs="Times New Roman"/>
          <w:sz w:val="24"/>
          <w:szCs w:val="24"/>
        </w:rPr>
        <w:t>5</w:t>
      </w:r>
      <w:r w:rsidR="1A721CFC" w:rsidRPr="0084764C">
        <w:rPr>
          <w:rFonts w:ascii="Times New Roman" w:hAnsi="Times New Roman" w:cs="Times New Roman"/>
          <w:sz w:val="24"/>
          <w:szCs w:val="24"/>
        </w:rPr>
        <w:t>5</w:t>
      </w:r>
      <w:r w:rsidR="2B3C9599" w:rsidRPr="0084764C">
        <w:rPr>
          <w:rFonts w:ascii="Times New Roman" w:hAnsi="Times New Roman" w:cs="Times New Roman"/>
          <w:sz w:val="24"/>
          <w:szCs w:val="24"/>
        </w:rPr>
        <w:t>,</w:t>
      </w:r>
      <w:r w:rsidR="5C615040" w:rsidRPr="0084764C">
        <w:rPr>
          <w:rFonts w:ascii="Times New Roman" w:hAnsi="Times New Roman" w:cs="Times New Roman"/>
          <w:sz w:val="24"/>
          <w:szCs w:val="24"/>
        </w:rPr>
        <w:t>23</w:t>
      </w:r>
      <w:r w:rsidRPr="0084764C">
        <w:rPr>
          <w:rFonts w:ascii="Times New Roman" w:hAnsi="Times New Roman" w:cs="Times New Roman"/>
          <w:sz w:val="24"/>
          <w:szCs w:val="24"/>
        </w:rPr>
        <w:t xml:space="preserve">% od ukupnih prihoda) dok su u promatranom prethodnom razdoblju iznosili </w:t>
      </w:r>
      <w:r w:rsidR="1BD1C8BD" w:rsidRPr="0084764C">
        <w:rPr>
          <w:rFonts w:ascii="Times New Roman" w:hAnsi="Times New Roman" w:cs="Times New Roman"/>
          <w:sz w:val="24"/>
          <w:szCs w:val="24"/>
        </w:rPr>
        <w:t>2.091.727,33</w:t>
      </w:r>
      <w:r w:rsidRPr="0084764C">
        <w:rPr>
          <w:rFonts w:ascii="Times New Roman" w:hAnsi="Times New Roman" w:cs="Times New Roman"/>
          <w:sz w:val="24"/>
          <w:szCs w:val="24"/>
        </w:rPr>
        <w:t xml:space="preserve"> eura.</w:t>
      </w:r>
      <w:r w:rsidRPr="65F17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953A6" w14:textId="77777777" w:rsidR="000D58E1" w:rsidRPr="00D649D7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lastRenderedPageBreak/>
        <w:t xml:space="preserve">Kazne, upravne mjere i ostali prihodi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(68)</w:t>
      </w:r>
    </w:p>
    <w:p w14:paraId="706413FF" w14:textId="36B55138" w:rsidR="00680392" w:rsidRDefault="1B180FB0" w:rsidP="0046754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</w:p>
    <w:p w14:paraId="4A600886" w14:textId="77777777" w:rsidR="000D58E1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Prihodi od prodaje nefinancijske imovine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(7)</w:t>
      </w:r>
    </w:p>
    <w:p w14:paraId="1A805799" w14:textId="0791A828" w:rsidR="00036DEE" w:rsidRPr="00064C4E" w:rsidRDefault="7B1D2632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</w:p>
    <w:p w14:paraId="48AD45F3" w14:textId="77777777" w:rsidR="001D4818" w:rsidRDefault="001D4818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Prihodi od prodaje neproizvedene dugotrajne imovine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(71)</w:t>
      </w:r>
    </w:p>
    <w:p w14:paraId="41AF6138" w14:textId="3BB6D519" w:rsidR="00036DEE" w:rsidRPr="00064C4E" w:rsidRDefault="21D18E3E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</w:p>
    <w:p w14:paraId="00317AAA" w14:textId="77777777" w:rsidR="001D4818" w:rsidRPr="00D649D7" w:rsidRDefault="001D4818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Prihodi od prodaje proizvedene dugotrajne imovine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(72)</w:t>
      </w:r>
    </w:p>
    <w:p w14:paraId="53C4128B" w14:textId="06C301EC" w:rsidR="004F6DF2" w:rsidRPr="00064C4E" w:rsidRDefault="46AB6EC3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</w:p>
    <w:p w14:paraId="24083879" w14:textId="77777777" w:rsidR="000D58E1" w:rsidRPr="00D649D7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Primici od zaduživanja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(84)</w:t>
      </w:r>
    </w:p>
    <w:p w14:paraId="6B74A4F9" w14:textId="0E7ADE7B" w:rsidR="00680392" w:rsidRPr="00467540" w:rsidRDefault="75F4EC4F" w:rsidP="0046754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  <w:bookmarkStart w:id="5" w:name="_Toc128989459"/>
    </w:p>
    <w:p w14:paraId="390EF5F2" w14:textId="77777777" w:rsidR="00C6083E" w:rsidRDefault="00C6083E" w:rsidP="00C6083E">
      <w:pPr>
        <w:pStyle w:val="Heading2"/>
        <w:jc w:val="both"/>
      </w:pPr>
    </w:p>
    <w:p w14:paraId="48EAFC1D" w14:textId="54CC34B5" w:rsidR="00036DEE" w:rsidRPr="00036DEE" w:rsidRDefault="006A7AD0" w:rsidP="00C6083E">
      <w:pPr>
        <w:pStyle w:val="Heading2"/>
        <w:jc w:val="both"/>
      </w:pPr>
      <w:r>
        <w:t>R</w:t>
      </w:r>
      <w:r w:rsidR="00036DEE">
        <w:t xml:space="preserve"> </w:t>
      </w:r>
      <w:r>
        <w:t>A</w:t>
      </w:r>
      <w:r w:rsidR="00036DEE">
        <w:t xml:space="preserve"> </w:t>
      </w:r>
      <w:r>
        <w:t>S</w:t>
      </w:r>
      <w:r w:rsidR="00036DEE">
        <w:t xml:space="preserve"> </w:t>
      </w:r>
      <w:r>
        <w:t>H</w:t>
      </w:r>
      <w:r w:rsidR="00036DEE">
        <w:t xml:space="preserve"> </w:t>
      </w:r>
      <w:r>
        <w:t>O</w:t>
      </w:r>
      <w:r w:rsidR="00036DEE">
        <w:t xml:space="preserve"> </w:t>
      </w:r>
      <w:r>
        <w:t>D</w:t>
      </w:r>
      <w:r w:rsidR="00036DEE">
        <w:t xml:space="preserve"> </w:t>
      </w:r>
      <w:r>
        <w:t>I</w:t>
      </w:r>
      <w:bookmarkEnd w:id="5"/>
    </w:p>
    <w:p w14:paraId="79D6C244" w14:textId="77777777" w:rsidR="000D58E1" w:rsidRPr="00D649D7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Rashodi za zaposlene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(31)</w:t>
      </w:r>
    </w:p>
    <w:p w14:paraId="4E3DEB4F" w14:textId="03558A0A" w:rsidR="614B847F" w:rsidRPr="00D50632" w:rsidRDefault="614B847F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50632">
        <w:rPr>
          <w:rFonts w:ascii="Times New Roman" w:hAnsi="Times New Roman" w:cs="Times New Roman"/>
          <w:sz w:val="24"/>
          <w:szCs w:val="24"/>
        </w:rPr>
        <w:t xml:space="preserve">Rashodi za zaposlene u strukturi ukupnih rashoda iznose </w:t>
      </w:r>
      <w:r w:rsidR="6F608B3C" w:rsidRPr="00D50632">
        <w:rPr>
          <w:rFonts w:ascii="Times New Roman" w:hAnsi="Times New Roman" w:cs="Times New Roman"/>
          <w:sz w:val="24"/>
          <w:szCs w:val="24"/>
        </w:rPr>
        <w:t>19,54</w:t>
      </w:r>
      <w:r w:rsidRPr="00D50632">
        <w:rPr>
          <w:rFonts w:ascii="Times New Roman" w:hAnsi="Times New Roman" w:cs="Times New Roman"/>
          <w:sz w:val="24"/>
          <w:szCs w:val="24"/>
        </w:rPr>
        <w:t>%, a sastoje se od plaća za redovan rad, plaća za prekovremeni rad, doprinosa za zdravstveno osiguranje i ostalih rashoda za zaposlene. Do manjeg povećanja ovih rashoda u odnosu na promatrano razdoblje prethodne godine došlo je zbog zakonskog povećanja osnovice za obračun plaća i drugih materijalnih prava. Prosječni broj zaposlenih u Lučkoj upravi Vukovar je 1</w:t>
      </w:r>
      <w:r w:rsidR="499A3DF7" w:rsidRPr="00D50632">
        <w:rPr>
          <w:rFonts w:ascii="Times New Roman" w:hAnsi="Times New Roman" w:cs="Times New Roman"/>
          <w:sz w:val="24"/>
          <w:szCs w:val="24"/>
        </w:rPr>
        <w:t>1</w:t>
      </w:r>
      <w:r w:rsidRPr="00D50632">
        <w:rPr>
          <w:rFonts w:ascii="Times New Roman" w:hAnsi="Times New Roman" w:cs="Times New Roman"/>
          <w:sz w:val="24"/>
          <w:szCs w:val="24"/>
        </w:rPr>
        <w:t xml:space="preserve"> zaposlenika.</w:t>
      </w:r>
    </w:p>
    <w:p w14:paraId="10BFFDC3" w14:textId="77777777" w:rsidR="000D58E1" w:rsidRPr="00D649D7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Materijalni rashodi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(32)</w:t>
      </w:r>
    </w:p>
    <w:p w14:paraId="7721AC98" w14:textId="755D9C3F" w:rsidR="004F6DF2" w:rsidRPr="00B11BC0" w:rsidRDefault="79F20037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B52">
        <w:rPr>
          <w:rFonts w:ascii="Times New Roman" w:hAnsi="Times New Roman" w:cs="Times New Roman"/>
          <w:sz w:val="24"/>
          <w:szCs w:val="24"/>
        </w:rPr>
        <w:t xml:space="preserve">Materijalni rashodi u strukturi ukupnih rashoda iznose </w:t>
      </w:r>
      <w:r w:rsidR="46EC2A5C" w:rsidRPr="00C16B52">
        <w:rPr>
          <w:rFonts w:ascii="Times New Roman" w:hAnsi="Times New Roman" w:cs="Times New Roman"/>
          <w:sz w:val="24"/>
          <w:szCs w:val="24"/>
        </w:rPr>
        <w:t>80</w:t>
      </w:r>
      <w:r w:rsidR="1BC9ABEE" w:rsidRPr="00C16B52">
        <w:rPr>
          <w:rFonts w:ascii="Times New Roman" w:hAnsi="Times New Roman" w:cs="Times New Roman"/>
          <w:sz w:val="24"/>
          <w:szCs w:val="24"/>
        </w:rPr>
        <w:t>,</w:t>
      </w:r>
      <w:r w:rsidR="13AAE4FD" w:rsidRPr="00C16B52">
        <w:rPr>
          <w:rFonts w:ascii="Times New Roman" w:hAnsi="Times New Roman" w:cs="Times New Roman"/>
          <w:sz w:val="24"/>
          <w:szCs w:val="24"/>
        </w:rPr>
        <w:t>46</w:t>
      </w:r>
      <w:r w:rsidRPr="00C16B52">
        <w:rPr>
          <w:rFonts w:ascii="Times New Roman" w:hAnsi="Times New Roman" w:cs="Times New Roman"/>
          <w:sz w:val="24"/>
          <w:szCs w:val="24"/>
        </w:rPr>
        <w:t>%, dok najveći udio ovih rashoda čine rashodi za usluge (</w:t>
      </w:r>
      <w:r w:rsidR="2E835B80" w:rsidRPr="00C16B52">
        <w:rPr>
          <w:rFonts w:ascii="Times New Roman" w:hAnsi="Times New Roman" w:cs="Times New Roman"/>
          <w:sz w:val="24"/>
          <w:szCs w:val="24"/>
        </w:rPr>
        <w:t>93</w:t>
      </w:r>
      <w:r w:rsidR="6069F6D3" w:rsidRPr="00C16B52">
        <w:rPr>
          <w:rFonts w:ascii="Times New Roman" w:hAnsi="Times New Roman" w:cs="Times New Roman"/>
          <w:sz w:val="24"/>
          <w:szCs w:val="24"/>
        </w:rPr>
        <w:t>,6</w:t>
      </w:r>
      <w:r w:rsidR="0EC29639" w:rsidRPr="00C16B52">
        <w:rPr>
          <w:rFonts w:ascii="Times New Roman" w:hAnsi="Times New Roman" w:cs="Times New Roman"/>
          <w:sz w:val="24"/>
          <w:szCs w:val="24"/>
        </w:rPr>
        <w:t>6</w:t>
      </w:r>
      <w:r w:rsidRPr="00C16B52">
        <w:rPr>
          <w:rFonts w:ascii="Times New Roman" w:hAnsi="Times New Roman" w:cs="Times New Roman"/>
          <w:sz w:val="24"/>
          <w:szCs w:val="24"/>
        </w:rPr>
        <w:t xml:space="preserve">% od ukupnih materijalnih rashoda) s najznačajnijim povećanjem u odnosu na promatrano razdoblje prethodne godine. Najveće povećanje čini stavka tekuće i investicijsko održavanje, a najznačajniji troškovi su: </w:t>
      </w:r>
      <w:r w:rsidR="00472495">
        <w:rPr>
          <w:rFonts w:ascii="Times New Roman" w:hAnsi="Times New Roman" w:cs="Times New Roman"/>
          <w:sz w:val="24"/>
          <w:szCs w:val="24"/>
        </w:rPr>
        <w:t>sanacija obaloutvrde u putničkom pristaništu Aljmaš</w:t>
      </w:r>
      <w:r w:rsidRPr="00C16B52">
        <w:rPr>
          <w:rFonts w:ascii="Times New Roman" w:hAnsi="Times New Roman" w:cs="Times New Roman"/>
          <w:sz w:val="24"/>
          <w:szCs w:val="24"/>
        </w:rPr>
        <w:t>,</w:t>
      </w:r>
      <w:r w:rsidR="2270616F" w:rsidRPr="00C16B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F5E">
        <w:rPr>
          <w:rFonts w:ascii="Times New Roman" w:eastAsia="Times New Roman" w:hAnsi="Times New Roman" w:cs="Times New Roman"/>
          <w:sz w:val="24"/>
          <w:szCs w:val="24"/>
        </w:rPr>
        <w:t xml:space="preserve">sanacija industrijskih kolosjeka, </w:t>
      </w:r>
      <w:r w:rsidR="00C00F26">
        <w:rPr>
          <w:rFonts w:ascii="Times New Roman" w:eastAsia="Times New Roman" w:hAnsi="Times New Roman" w:cs="Times New Roman"/>
          <w:sz w:val="24"/>
          <w:szCs w:val="24"/>
        </w:rPr>
        <w:t xml:space="preserve">zamjena elektroenergetskih utičnica na prostoru luke Vukovar, bojanje pontona i bravarski radovi na pristaništima u Batini i Iloku, </w:t>
      </w:r>
      <w:r w:rsidR="00551489">
        <w:rPr>
          <w:rFonts w:ascii="Times New Roman" w:eastAsia="Times New Roman" w:hAnsi="Times New Roman" w:cs="Times New Roman"/>
          <w:sz w:val="24"/>
          <w:szCs w:val="24"/>
        </w:rPr>
        <w:t>sanacija ograde na lučkom području luk</w:t>
      </w:r>
      <w:r w:rsidR="00CF48CA">
        <w:rPr>
          <w:rFonts w:ascii="Times New Roman" w:eastAsia="Times New Roman" w:hAnsi="Times New Roman" w:cs="Times New Roman"/>
          <w:sz w:val="24"/>
          <w:szCs w:val="24"/>
        </w:rPr>
        <w:t>e</w:t>
      </w:r>
      <w:r w:rsidR="00551489">
        <w:rPr>
          <w:rFonts w:ascii="Times New Roman" w:eastAsia="Times New Roman" w:hAnsi="Times New Roman" w:cs="Times New Roman"/>
          <w:sz w:val="24"/>
          <w:szCs w:val="24"/>
        </w:rPr>
        <w:t xml:space="preserve"> Vukovar, izvanredn</w:t>
      </w:r>
      <w:r w:rsidR="002C144C">
        <w:rPr>
          <w:rFonts w:ascii="Times New Roman" w:eastAsia="Times New Roman" w:hAnsi="Times New Roman" w:cs="Times New Roman"/>
          <w:sz w:val="24"/>
          <w:szCs w:val="24"/>
        </w:rPr>
        <w:t>e usluge</w:t>
      </w:r>
      <w:r w:rsidR="001C6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44C">
        <w:rPr>
          <w:rFonts w:ascii="Times New Roman" w:eastAsia="Times New Roman" w:hAnsi="Times New Roman" w:cs="Times New Roman"/>
          <w:sz w:val="24"/>
          <w:szCs w:val="24"/>
        </w:rPr>
        <w:t>usli</w:t>
      </w:r>
      <w:r w:rsidR="001C6B82">
        <w:rPr>
          <w:rFonts w:ascii="Times New Roman" w:eastAsia="Times New Roman" w:hAnsi="Times New Roman" w:cs="Times New Roman"/>
          <w:sz w:val="24"/>
          <w:szCs w:val="24"/>
        </w:rPr>
        <w:t>jed visokog vodostaja</w:t>
      </w:r>
      <w:r w:rsidR="00C95678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="00757D6C">
        <w:rPr>
          <w:rFonts w:ascii="Times New Roman" w:eastAsia="Times New Roman" w:hAnsi="Times New Roman" w:cs="Times New Roman"/>
          <w:sz w:val="24"/>
          <w:szCs w:val="24"/>
        </w:rPr>
        <w:t>redovn</w:t>
      </w:r>
      <w:r w:rsidR="003F7089">
        <w:rPr>
          <w:rFonts w:ascii="Times New Roman" w:eastAsia="Times New Roman" w:hAnsi="Times New Roman" w:cs="Times New Roman"/>
          <w:sz w:val="24"/>
          <w:szCs w:val="24"/>
        </w:rPr>
        <w:t>a</w:t>
      </w:r>
      <w:r w:rsidR="00757D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678">
        <w:rPr>
          <w:rFonts w:ascii="Times New Roman" w:eastAsia="Times New Roman" w:hAnsi="Times New Roman" w:cs="Times New Roman"/>
          <w:sz w:val="24"/>
          <w:szCs w:val="24"/>
        </w:rPr>
        <w:t xml:space="preserve">održavanja lučkog područja </w:t>
      </w:r>
      <w:r w:rsidR="00041B63">
        <w:rPr>
          <w:rFonts w:ascii="Times New Roman" w:eastAsia="Times New Roman" w:hAnsi="Times New Roman" w:cs="Times New Roman"/>
          <w:sz w:val="24"/>
          <w:szCs w:val="24"/>
        </w:rPr>
        <w:t xml:space="preserve">i lučke infrastrukture. </w:t>
      </w:r>
    </w:p>
    <w:p w14:paraId="769BF691" w14:textId="60FDA38E" w:rsidR="7B86AEE3" w:rsidRDefault="7B86AEE3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Financijski rashodi (34)</w:t>
      </w:r>
    </w:p>
    <w:p w14:paraId="21AC70FB" w14:textId="35EB62F0" w:rsidR="004F6DF2" w:rsidRPr="00036DEE" w:rsidRDefault="7B86AEE3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05D73">
        <w:rPr>
          <w:rFonts w:ascii="Times New Roman" w:hAnsi="Times New Roman" w:cs="Times New Roman"/>
          <w:sz w:val="24"/>
          <w:szCs w:val="24"/>
        </w:rPr>
        <w:t xml:space="preserve">Financijski rashodi odnose se na zatezne kamate u ukupnom iznosu od </w:t>
      </w:r>
      <w:r w:rsidR="0053433A" w:rsidRPr="00105D73">
        <w:rPr>
          <w:rFonts w:ascii="Times New Roman" w:hAnsi="Times New Roman" w:cs="Times New Roman"/>
          <w:sz w:val="24"/>
          <w:szCs w:val="24"/>
        </w:rPr>
        <w:t>4,65</w:t>
      </w:r>
      <w:r w:rsidRPr="00105D7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FB750A9" w14:textId="675C909F" w:rsidR="7B86AEE3" w:rsidRDefault="7B86AEE3" w:rsidP="1AA641C7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eastAsia="Times New Roman" w:hAnsi="Times New Roman" w:cs="Times New Roman"/>
          <w:sz w:val="24"/>
          <w:szCs w:val="24"/>
        </w:rPr>
        <w:t xml:space="preserve">Subvencije </w:t>
      </w:r>
      <w:r w:rsidRPr="1AA641C7">
        <w:rPr>
          <w:rFonts w:ascii="Times New Roman" w:eastAsia="Times New Roman" w:hAnsi="Times New Roman" w:cs="Times New Roman"/>
          <w:b/>
          <w:bCs/>
          <w:sz w:val="24"/>
          <w:szCs w:val="24"/>
        </w:rPr>
        <w:t>(35)</w:t>
      </w:r>
    </w:p>
    <w:p w14:paraId="7C73A457" w14:textId="16C5D560" w:rsidR="00680392" w:rsidRPr="00036DEE" w:rsidRDefault="7B86AEE3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</w:p>
    <w:p w14:paraId="22668490" w14:textId="33BACC28" w:rsidR="7B86AEE3" w:rsidRDefault="7B86AEE3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(36)</w:t>
      </w:r>
      <w:r w:rsidRPr="1AA64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EDE75" w14:textId="739122E1" w:rsidR="004F6DF2" w:rsidRPr="00036DEE" w:rsidRDefault="7B86AEE3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>-</w:t>
      </w:r>
    </w:p>
    <w:p w14:paraId="73A44BAB" w14:textId="3744630B" w:rsidR="7B86AEE3" w:rsidRDefault="7B86AEE3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Naknade građanima i kućanstvima na temelju osiguranja i druge naknade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(37)</w:t>
      </w:r>
      <w:r w:rsidRPr="1AA641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358F3" w14:textId="32800ABA" w:rsidR="004F6DF2" w:rsidRPr="00036DEE" w:rsidRDefault="4399E2BC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lastRenderedPageBreak/>
        <w:t>-</w:t>
      </w:r>
    </w:p>
    <w:p w14:paraId="613048D5" w14:textId="0DBAC6B3" w:rsidR="4399E2BC" w:rsidRDefault="4399E2BC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Ostali rashodi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(38)</w:t>
      </w:r>
    </w:p>
    <w:p w14:paraId="5987F438" w14:textId="77DB0E5C" w:rsidR="00036DEE" w:rsidRPr="004B576B" w:rsidRDefault="0030498A" w:rsidP="007700BA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7A34F397" w14:textId="77777777" w:rsidR="009F5AED" w:rsidRDefault="009F5AED" w:rsidP="009F5A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Rashodi za nabavu neproizvedene dugotrajne imovine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(41)</w:t>
      </w:r>
    </w:p>
    <w:p w14:paraId="4FB0F451" w14:textId="516B4AE8" w:rsidR="004F6DF2" w:rsidRPr="00036DEE" w:rsidRDefault="007F453D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52999773" w14:textId="77777777" w:rsidR="000D58E1" w:rsidRPr="00D649D7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Rashodi za nabavu proizvedene dugotrajne imovine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(42)</w:t>
      </w:r>
    </w:p>
    <w:p w14:paraId="1B951170" w14:textId="0D7B7008" w:rsidR="00837F4E" w:rsidRPr="00036DEE" w:rsidRDefault="008C6E83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034EB">
        <w:rPr>
          <w:rFonts w:ascii="Times New Roman" w:hAnsi="Times New Roman" w:cs="Times New Roman"/>
          <w:sz w:val="24"/>
          <w:szCs w:val="24"/>
        </w:rPr>
        <w:t xml:space="preserve">Rashodi za nabavu proizvedene dugotrajne imovine iznose </w:t>
      </w:r>
      <w:r w:rsidR="003F62B0" w:rsidRPr="00E034EB">
        <w:rPr>
          <w:rFonts w:ascii="Times New Roman" w:hAnsi="Times New Roman" w:cs="Times New Roman"/>
          <w:sz w:val="24"/>
          <w:szCs w:val="24"/>
        </w:rPr>
        <w:t>čine</w:t>
      </w:r>
      <w:r w:rsidRPr="00E034EB">
        <w:rPr>
          <w:rFonts w:ascii="Times New Roman" w:hAnsi="Times New Roman" w:cs="Times New Roman"/>
          <w:sz w:val="24"/>
          <w:szCs w:val="24"/>
        </w:rPr>
        <w:t xml:space="preserve"> 91% ukupnih rashoda za nabavu nefinancijske imovine</w:t>
      </w:r>
      <w:r w:rsidR="0075247D" w:rsidRPr="00E034EB">
        <w:rPr>
          <w:rFonts w:ascii="Times New Roman" w:hAnsi="Times New Roman" w:cs="Times New Roman"/>
          <w:sz w:val="24"/>
          <w:szCs w:val="24"/>
        </w:rPr>
        <w:t xml:space="preserve">. </w:t>
      </w:r>
      <w:r w:rsidRPr="00E034EB">
        <w:rPr>
          <w:rFonts w:ascii="Times New Roman" w:hAnsi="Times New Roman" w:cs="Times New Roman"/>
          <w:sz w:val="24"/>
          <w:szCs w:val="24"/>
        </w:rPr>
        <w:t>Ulaganja na ostalim građevinskim objektima čine najznačajniji udio</w:t>
      </w:r>
      <w:r w:rsidR="009E6179" w:rsidRPr="00E034EB">
        <w:rPr>
          <w:rFonts w:ascii="Times New Roman" w:hAnsi="Times New Roman" w:cs="Times New Roman"/>
          <w:sz w:val="24"/>
          <w:szCs w:val="24"/>
        </w:rPr>
        <w:t xml:space="preserve"> </w:t>
      </w:r>
      <w:r w:rsidRPr="00E034EB">
        <w:rPr>
          <w:rFonts w:ascii="Times New Roman" w:hAnsi="Times New Roman" w:cs="Times New Roman"/>
          <w:sz w:val="24"/>
          <w:szCs w:val="24"/>
        </w:rPr>
        <w:t xml:space="preserve">ovih rashoda, a odnose se na </w:t>
      </w:r>
      <w:r w:rsidR="005E7B6B" w:rsidRPr="00E034EB">
        <w:rPr>
          <w:rFonts w:ascii="Times New Roman" w:hAnsi="Times New Roman" w:cs="Times New Roman"/>
          <w:sz w:val="24"/>
          <w:szCs w:val="24"/>
        </w:rPr>
        <w:t xml:space="preserve">troškove </w:t>
      </w:r>
      <w:r w:rsidRPr="00E034EB">
        <w:rPr>
          <w:rFonts w:ascii="Times New Roman" w:hAnsi="Times New Roman" w:cs="Times New Roman"/>
          <w:sz w:val="24"/>
          <w:szCs w:val="24"/>
        </w:rPr>
        <w:t>projektn</w:t>
      </w:r>
      <w:r w:rsidR="00163905" w:rsidRPr="00E034EB">
        <w:rPr>
          <w:rFonts w:ascii="Times New Roman" w:hAnsi="Times New Roman" w:cs="Times New Roman"/>
          <w:sz w:val="24"/>
          <w:szCs w:val="24"/>
        </w:rPr>
        <w:t>e</w:t>
      </w:r>
      <w:r w:rsidRPr="00E034EB">
        <w:rPr>
          <w:rFonts w:ascii="Times New Roman" w:hAnsi="Times New Roman" w:cs="Times New Roman"/>
          <w:sz w:val="24"/>
          <w:szCs w:val="24"/>
        </w:rPr>
        <w:t xml:space="preserve"> dokumentacij</w:t>
      </w:r>
      <w:r w:rsidR="00163905" w:rsidRPr="00E034EB">
        <w:rPr>
          <w:rFonts w:ascii="Times New Roman" w:hAnsi="Times New Roman" w:cs="Times New Roman"/>
          <w:sz w:val="24"/>
          <w:szCs w:val="24"/>
        </w:rPr>
        <w:t xml:space="preserve">e za buduća pristaništa </w:t>
      </w:r>
      <w:r w:rsidRPr="00E034EB">
        <w:rPr>
          <w:rFonts w:ascii="Times New Roman" w:hAnsi="Times New Roman" w:cs="Times New Roman"/>
          <w:sz w:val="24"/>
          <w:szCs w:val="24"/>
        </w:rPr>
        <w:t>i samu izgradnju novih pristaništa i riječnih marina</w:t>
      </w:r>
      <w:r w:rsidR="00472495">
        <w:rPr>
          <w:rFonts w:ascii="Times New Roman" w:hAnsi="Times New Roman" w:cs="Times New Roman"/>
          <w:sz w:val="24"/>
          <w:szCs w:val="24"/>
        </w:rPr>
        <w:t xml:space="preserve"> te </w:t>
      </w:r>
      <w:r w:rsidR="00103CED">
        <w:rPr>
          <w:rFonts w:ascii="Times New Roman" w:hAnsi="Times New Roman" w:cs="Times New Roman"/>
          <w:sz w:val="24"/>
          <w:szCs w:val="24"/>
        </w:rPr>
        <w:t>troš</w:t>
      </w:r>
      <w:r w:rsidR="00685247">
        <w:rPr>
          <w:rFonts w:ascii="Times New Roman" w:hAnsi="Times New Roman" w:cs="Times New Roman"/>
          <w:sz w:val="24"/>
          <w:szCs w:val="24"/>
        </w:rPr>
        <w:t>ak</w:t>
      </w:r>
      <w:r w:rsidR="00103CED">
        <w:rPr>
          <w:rFonts w:ascii="Times New Roman" w:hAnsi="Times New Roman" w:cs="Times New Roman"/>
          <w:sz w:val="24"/>
          <w:szCs w:val="24"/>
        </w:rPr>
        <w:t xml:space="preserve"> </w:t>
      </w:r>
      <w:r w:rsidR="00472495">
        <w:rPr>
          <w:rFonts w:ascii="Times New Roman" w:hAnsi="Times New Roman" w:cs="Times New Roman"/>
          <w:sz w:val="24"/>
          <w:szCs w:val="24"/>
        </w:rPr>
        <w:t>glavn</w:t>
      </w:r>
      <w:r w:rsidR="009B0CEB">
        <w:rPr>
          <w:rFonts w:ascii="Times New Roman" w:hAnsi="Times New Roman" w:cs="Times New Roman"/>
          <w:sz w:val="24"/>
          <w:szCs w:val="24"/>
        </w:rPr>
        <w:t xml:space="preserve">og </w:t>
      </w:r>
      <w:r w:rsidR="00472495">
        <w:rPr>
          <w:rFonts w:ascii="Times New Roman" w:hAnsi="Times New Roman" w:cs="Times New Roman"/>
          <w:sz w:val="24"/>
          <w:szCs w:val="24"/>
        </w:rPr>
        <w:t>projekt</w:t>
      </w:r>
      <w:r w:rsidR="009B0CEB">
        <w:rPr>
          <w:rFonts w:ascii="Times New Roman" w:hAnsi="Times New Roman" w:cs="Times New Roman"/>
          <w:sz w:val="24"/>
          <w:szCs w:val="24"/>
        </w:rPr>
        <w:t>a</w:t>
      </w:r>
      <w:r w:rsidR="00472495">
        <w:rPr>
          <w:rFonts w:ascii="Times New Roman" w:hAnsi="Times New Roman" w:cs="Times New Roman"/>
          <w:sz w:val="24"/>
          <w:szCs w:val="24"/>
        </w:rPr>
        <w:t xml:space="preserve"> </w:t>
      </w:r>
      <w:r w:rsidR="001A6977">
        <w:rPr>
          <w:rFonts w:ascii="Times New Roman" w:hAnsi="Times New Roman" w:cs="Times New Roman"/>
          <w:sz w:val="24"/>
          <w:szCs w:val="24"/>
        </w:rPr>
        <w:t xml:space="preserve">sa svim </w:t>
      </w:r>
      <w:r w:rsidR="00567CCE">
        <w:rPr>
          <w:rFonts w:ascii="Times New Roman" w:hAnsi="Times New Roman" w:cs="Times New Roman"/>
          <w:sz w:val="24"/>
          <w:szCs w:val="24"/>
        </w:rPr>
        <w:t xml:space="preserve">dozvolama </w:t>
      </w:r>
      <w:r w:rsidR="00A113B1">
        <w:rPr>
          <w:rFonts w:ascii="Times New Roman" w:hAnsi="Times New Roman" w:cs="Times New Roman"/>
          <w:sz w:val="24"/>
          <w:szCs w:val="24"/>
        </w:rPr>
        <w:t xml:space="preserve">u </w:t>
      </w:r>
      <w:r w:rsidR="00281846">
        <w:rPr>
          <w:rFonts w:ascii="Times New Roman" w:hAnsi="Times New Roman" w:cs="Times New Roman"/>
          <w:sz w:val="24"/>
          <w:szCs w:val="24"/>
        </w:rPr>
        <w:t>sklopu EU projekta „</w:t>
      </w:r>
      <w:r w:rsidR="00502E1B">
        <w:rPr>
          <w:rFonts w:ascii="Times New Roman" w:hAnsi="Times New Roman" w:cs="Times New Roman"/>
          <w:sz w:val="24"/>
          <w:szCs w:val="24"/>
        </w:rPr>
        <w:t>Priprema projektne dokumentacije za izgradnju vertikalne obale</w:t>
      </w:r>
      <w:r w:rsidR="00685247">
        <w:rPr>
          <w:rFonts w:ascii="Times New Roman" w:hAnsi="Times New Roman" w:cs="Times New Roman"/>
          <w:sz w:val="24"/>
          <w:szCs w:val="24"/>
        </w:rPr>
        <w:t xml:space="preserve"> u luci Vukovar</w:t>
      </w:r>
      <w:r w:rsidR="00502E1B">
        <w:rPr>
          <w:rFonts w:ascii="Times New Roman" w:hAnsi="Times New Roman" w:cs="Times New Roman"/>
          <w:sz w:val="24"/>
          <w:szCs w:val="24"/>
        </w:rPr>
        <w:t>“</w:t>
      </w:r>
      <w:r w:rsidR="00103CED">
        <w:rPr>
          <w:rFonts w:ascii="Times New Roman" w:hAnsi="Times New Roman" w:cs="Times New Roman"/>
          <w:sz w:val="24"/>
          <w:szCs w:val="24"/>
        </w:rPr>
        <w:t xml:space="preserve"> za</w:t>
      </w:r>
      <w:r w:rsidR="00502E1B">
        <w:rPr>
          <w:rFonts w:ascii="Times New Roman" w:hAnsi="Times New Roman" w:cs="Times New Roman"/>
          <w:sz w:val="24"/>
          <w:szCs w:val="24"/>
        </w:rPr>
        <w:t xml:space="preserve"> izgradnju buduće vertikalne obale. </w:t>
      </w:r>
      <w:r w:rsidR="0047206B" w:rsidRPr="00E034EB">
        <w:rPr>
          <w:rFonts w:ascii="Times New Roman" w:hAnsi="Times New Roman" w:cs="Times New Roman"/>
          <w:sz w:val="24"/>
          <w:szCs w:val="24"/>
        </w:rPr>
        <w:t>Najznačanije odstupanje nastalo je na stavci</w:t>
      </w:r>
      <w:r w:rsidR="00BC7C6E" w:rsidRPr="00E034EB">
        <w:rPr>
          <w:rFonts w:ascii="Times New Roman" w:hAnsi="Times New Roman" w:cs="Times New Roman"/>
          <w:sz w:val="24"/>
          <w:szCs w:val="24"/>
        </w:rPr>
        <w:t xml:space="preserve"> postrojenja i oprema zbog nabave </w:t>
      </w:r>
      <w:r w:rsidR="001B42F6" w:rsidRPr="00E034EB">
        <w:rPr>
          <w:rFonts w:ascii="Times New Roman" w:hAnsi="Times New Roman" w:cs="Times New Roman"/>
          <w:sz w:val="24"/>
          <w:szCs w:val="24"/>
        </w:rPr>
        <w:t xml:space="preserve">postrojenja za zbrinjavanje fekalnog </w:t>
      </w:r>
      <w:r w:rsidR="00A83BA6" w:rsidRPr="00E034EB">
        <w:rPr>
          <w:rFonts w:ascii="Times New Roman" w:hAnsi="Times New Roman" w:cs="Times New Roman"/>
          <w:sz w:val="24"/>
          <w:szCs w:val="24"/>
        </w:rPr>
        <w:t>otpada s kruzera u sklopu putničkog pristaništa Ilok</w:t>
      </w:r>
      <w:r w:rsidR="0047206B" w:rsidRPr="00E034EB">
        <w:rPr>
          <w:rFonts w:ascii="Times New Roman" w:hAnsi="Times New Roman" w:cs="Times New Roman"/>
          <w:sz w:val="24"/>
          <w:szCs w:val="24"/>
        </w:rPr>
        <w:t xml:space="preserve"> </w:t>
      </w:r>
      <w:r w:rsidR="009C15E6" w:rsidRPr="00E034EB">
        <w:rPr>
          <w:rFonts w:ascii="Times New Roman" w:hAnsi="Times New Roman" w:cs="Times New Roman"/>
          <w:sz w:val="24"/>
          <w:szCs w:val="24"/>
        </w:rPr>
        <w:t>i</w:t>
      </w:r>
      <w:r w:rsidR="00492B4C" w:rsidRPr="00E034EB">
        <w:rPr>
          <w:rFonts w:ascii="Times New Roman" w:hAnsi="Times New Roman" w:cs="Times New Roman"/>
          <w:sz w:val="24"/>
          <w:szCs w:val="24"/>
        </w:rPr>
        <w:t xml:space="preserve"> na stavci prijevozna sredstva u cestovnom prometu za nabavu novog službenog </w:t>
      </w:r>
      <w:r w:rsidR="00837F4E" w:rsidRPr="00E034EB">
        <w:rPr>
          <w:rFonts w:ascii="Times New Roman" w:hAnsi="Times New Roman" w:cs="Times New Roman"/>
          <w:sz w:val="24"/>
          <w:szCs w:val="24"/>
        </w:rPr>
        <w:t>vozila.</w:t>
      </w:r>
    </w:p>
    <w:p w14:paraId="6429775D" w14:textId="77777777" w:rsidR="000D58E1" w:rsidRPr="00D649D7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(45)</w:t>
      </w:r>
    </w:p>
    <w:p w14:paraId="7BE7F436" w14:textId="5DC7C87E" w:rsidR="004F6DF2" w:rsidRPr="00E034EB" w:rsidRDefault="003A44EF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034EB">
        <w:rPr>
          <w:rFonts w:ascii="Times New Roman" w:hAnsi="Times New Roman" w:cs="Times New Roman"/>
          <w:sz w:val="24"/>
          <w:szCs w:val="24"/>
        </w:rPr>
        <w:t xml:space="preserve">Rashodi za dodatna ulaganja na nefinancijskoj imovini </w:t>
      </w:r>
      <w:r w:rsidR="000B4304" w:rsidRPr="00E034EB">
        <w:rPr>
          <w:rFonts w:ascii="Times New Roman" w:hAnsi="Times New Roman" w:cs="Times New Roman"/>
          <w:sz w:val="24"/>
          <w:szCs w:val="24"/>
        </w:rPr>
        <w:t xml:space="preserve">čine </w:t>
      </w:r>
      <w:r w:rsidR="00BC2563" w:rsidRPr="00E034EB">
        <w:rPr>
          <w:rFonts w:ascii="Times New Roman" w:hAnsi="Times New Roman" w:cs="Times New Roman"/>
          <w:sz w:val="24"/>
          <w:szCs w:val="24"/>
        </w:rPr>
        <w:t>9</w:t>
      </w:r>
      <w:r w:rsidRPr="00E034EB">
        <w:rPr>
          <w:rFonts w:ascii="Times New Roman" w:hAnsi="Times New Roman" w:cs="Times New Roman"/>
          <w:sz w:val="24"/>
          <w:szCs w:val="24"/>
        </w:rPr>
        <w:t>% ukupnih rashoda za nabavu nefinancijske imovine</w:t>
      </w:r>
      <w:r w:rsidR="007C0006" w:rsidRPr="00E034EB">
        <w:rPr>
          <w:rFonts w:ascii="Times New Roman" w:hAnsi="Times New Roman" w:cs="Times New Roman"/>
          <w:sz w:val="24"/>
          <w:szCs w:val="24"/>
        </w:rPr>
        <w:t>.</w:t>
      </w:r>
      <w:r w:rsidRPr="00E034EB">
        <w:rPr>
          <w:rFonts w:ascii="Times New Roman" w:hAnsi="Times New Roman" w:cs="Times New Roman"/>
          <w:sz w:val="24"/>
          <w:szCs w:val="24"/>
        </w:rPr>
        <w:t xml:space="preserve"> </w:t>
      </w:r>
      <w:r w:rsidR="000B4304" w:rsidRPr="00E034EB">
        <w:rPr>
          <w:rFonts w:ascii="Times New Roman" w:hAnsi="Times New Roman" w:cs="Times New Roman"/>
          <w:sz w:val="24"/>
          <w:szCs w:val="24"/>
        </w:rPr>
        <w:t xml:space="preserve">Odnose </w:t>
      </w:r>
      <w:r w:rsidR="00BE44F2" w:rsidRPr="00E034EB">
        <w:rPr>
          <w:rFonts w:ascii="Times New Roman" w:hAnsi="Times New Roman" w:cs="Times New Roman"/>
          <w:sz w:val="24"/>
          <w:szCs w:val="24"/>
        </w:rPr>
        <w:t>se</w:t>
      </w:r>
      <w:r w:rsidRPr="00E034EB">
        <w:rPr>
          <w:rFonts w:ascii="Times New Roman" w:hAnsi="Times New Roman" w:cs="Times New Roman"/>
          <w:sz w:val="24"/>
          <w:szCs w:val="24"/>
        </w:rPr>
        <w:t xml:space="preserve"> na dodatna ulaganja na građevinskim objektima</w:t>
      </w:r>
      <w:r w:rsidR="004304BA" w:rsidRPr="00E034EB">
        <w:rPr>
          <w:rFonts w:ascii="Times New Roman" w:hAnsi="Times New Roman" w:cs="Times New Roman"/>
          <w:sz w:val="24"/>
          <w:szCs w:val="24"/>
        </w:rPr>
        <w:t xml:space="preserve"> </w:t>
      </w:r>
      <w:r w:rsidR="00E23944" w:rsidRPr="00E034EB">
        <w:rPr>
          <w:rFonts w:ascii="Times New Roman" w:hAnsi="Times New Roman" w:cs="Times New Roman"/>
          <w:sz w:val="24"/>
          <w:szCs w:val="24"/>
        </w:rPr>
        <w:t>na lučkom području (fasada na skladišnoj zgradi),</w:t>
      </w:r>
      <w:r w:rsidR="00AA7AAB" w:rsidRPr="00E034EB">
        <w:rPr>
          <w:rFonts w:ascii="Times New Roman" w:hAnsi="Times New Roman" w:cs="Times New Roman"/>
          <w:sz w:val="24"/>
          <w:szCs w:val="24"/>
        </w:rPr>
        <w:t xml:space="preserve"> </w:t>
      </w:r>
      <w:r w:rsidR="00182CEE" w:rsidRPr="00E034EB">
        <w:rPr>
          <w:rFonts w:ascii="Times New Roman" w:hAnsi="Times New Roman" w:cs="Times New Roman"/>
          <w:sz w:val="24"/>
          <w:szCs w:val="24"/>
        </w:rPr>
        <w:t>dodatna ulaganja na putničkim pristaništima (</w:t>
      </w:r>
      <w:r w:rsidR="00B61390" w:rsidRPr="00E034EB">
        <w:rPr>
          <w:rFonts w:ascii="Times New Roman" w:hAnsi="Times New Roman" w:cs="Times New Roman"/>
          <w:sz w:val="24"/>
          <w:szCs w:val="24"/>
        </w:rPr>
        <w:t>projektn</w:t>
      </w:r>
      <w:r w:rsidR="00182CEE" w:rsidRPr="00E034EB">
        <w:rPr>
          <w:rFonts w:ascii="Times New Roman" w:hAnsi="Times New Roman" w:cs="Times New Roman"/>
          <w:sz w:val="24"/>
          <w:szCs w:val="24"/>
        </w:rPr>
        <w:t>a</w:t>
      </w:r>
      <w:r w:rsidR="00B61390" w:rsidRPr="00E034EB">
        <w:rPr>
          <w:rFonts w:ascii="Times New Roman" w:hAnsi="Times New Roman" w:cs="Times New Roman"/>
          <w:sz w:val="24"/>
          <w:szCs w:val="24"/>
        </w:rPr>
        <w:t xml:space="preserve"> dokumentaciju za izgradnju</w:t>
      </w:r>
      <w:r w:rsidR="00C01341" w:rsidRPr="00E034EB">
        <w:rPr>
          <w:rFonts w:ascii="Times New Roman" w:hAnsi="Times New Roman" w:cs="Times New Roman"/>
          <w:sz w:val="24"/>
          <w:szCs w:val="24"/>
        </w:rPr>
        <w:t xml:space="preserve"> parkinga </w:t>
      </w:r>
      <w:r w:rsidR="00FC5BA9" w:rsidRPr="00E034EB">
        <w:rPr>
          <w:rFonts w:ascii="Times New Roman" w:hAnsi="Times New Roman" w:cs="Times New Roman"/>
          <w:sz w:val="24"/>
          <w:szCs w:val="24"/>
        </w:rPr>
        <w:t>i pristupnih</w:t>
      </w:r>
      <w:r w:rsidR="00B253E1" w:rsidRPr="00E034EB">
        <w:rPr>
          <w:rFonts w:ascii="Times New Roman" w:hAnsi="Times New Roman" w:cs="Times New Roman"/>
          <w:sz w:val="24"/>
          <w:szCs w:val="24"/>
        </w:rPr>
        <w:t xml:space="preserve"> cesta</w:t>
      </w:r>
      <w:r w:rsidR="00182CEE" w:rsidRPr="00E034EB">
        <w:rPr>
          <w:rFonts w:ascii="Times New Roman" w:hAnsi="Times New Roman" w:cs="Times New Roman"/>
          <w:sz w:val="24"/>
          <w:szCs w:val="24"/>
        </w:rPr>
        <w:t xml:space="preserve"> te </w:t>
      </w:r>
      <w:r w:rsidR="00675D49" w:rsidRPr="00E034EB">
        <w:rPr>
          <w:rFonts w:ascii="Times New Roman" w:hAnsi="Times New Roman" w:cs="Times New Roman"/>
          <w:sz w:val="24"/>
          <w:szCs w:val="24"/>
        </w:rPr>
        <w:t>projektn</w:t>
      </w:r>
      <w:r w:rsidR="00182CEE" w:rsidRPr="00E034EB">
        <w:rPr>
          <w:rFonts w:ascii="Times New Roman" w:hAnsi="Times New Roman" w:cs="Times New Roman"/>
          <w:sz w:val="24"/>
          <w:szCs w:val="24"/>
        </w:rPr>
        <w:t>a</w:t>
      </w:r>
      <w:r w:rsidR="00675D49" w:rsidRPr="00E034EB">
        <w:rPr>
          <w:rFonts w:ascii="Times New Roman" w:hAnsi="Times New Roman" w:cs="Times New Roman"/>
          <w:sz w:val="24"/>
          <w:szCs w:val="24"/>
        </w:rPr>
        <w:t xml:space="preserve"> dokumentaciju i </w:t>
      </w:r>
      <w:r w:rsidR="00012306" w:rsidRPr="00E034EB">
        <w:rPr>
          <w:rFonts w:ascii="Times New Roman" w:hAnsi="Times New Roman" w:cs="Times New Roman"/>
          <w:sz w:val="24"/>
          <w:szCs w:val="24"/>
        </w:rPr>
        <w:t>izgradnj</w:t>
      </w:r>
      <w:r w:rsidR="00B253E1" w:rsidRPr="00E034EB">
        <w:rPr>
          <w:rFonts w:ascii="Times New Roman" w:hAnsi="Times New Roman" w:cs="Times New Roman"/>
          <w:sz w:val="24"/>
          <w:szCs w:val="24"/>
        </w:rPr>
        <w:t>a</w:t>
      </w:r>
      <w:r w:rsidR="00012306" w:rsidRPr="00E034EB">
        <w:rPr>
          <w:rFonts w:ascii="Times New Roman" w:hAnsi="Times New Roman" w:cs="Times New Roman"/>
          <w:sz w:val="24"/>
          <w:szCs w:val="24"/>
        </w:rPr>
        <w:t xml:space="preserve"> pristupnog </w:t>
      </w:r>
      <w:r w:rsidR="00182CEE" w:rsidRPr="00E034EB">
        <w:rPr>
          <w:rFonts w:ascii="Times New Roman" w:hAnsi="Times New Roman" w:cs="Times New Roman"/>
          <w:sz w:val="24"/>
          <w:szCs w:val="24"/>
        </w:rPr>
        <w:t>m</w:t>
      </w:r>
      <w:r w:rsidR="00012306" w:rsidRPr="00E034EB">
        <w:rPr>
          <w:rFonts w:ascii="Times New Roman" w:hAnsi="Times New Roman" w:cs="Times New Roman"/>
          <w:sz w:val="24"/>
          <w:szCs w:val="24"/>
        </w:rPr>
        <w:t>osta na putničkom pristaništu u Iloku</w:t>
      </w:r>
      <w:r w:rsidR="00182CEE" w:rsidRPr="00E034EB">
        <w:rPr>
          <w:rFonts w:ascii="Times New Roman" w:hAnsi="Times New Roman" w:cs="Times New Roman"/>
          <w:sz w:val="24"/>
          <w:szCs w:val="24"/>
        </w:rPr>
        <w:t xml:space="preserve">) </w:t>
      </w:r>
      <w:r w:rsidR="005431CF" w:rsidRPr="00E034EB">
        <w:rPr>
          <w:rFonts w:ascii="Times New Roman" w:hAnsi="Times New Roman" w:cs="Times New Roman"/>
          <w:sz w:val="24"/>
          <w:szCs w:val="24"/>
        </w:rPr>
        <w:t>i dodatna ulaganja na lučkom području (</w:t>
      </w:r>
      <w:r w:rsidR="008A02A5" w:rsidRPr="00E034EB">
        <w:rPr>
          <w:rFonts w:ascii="Times New Roman" w:hAnsi="Times New Roman" w:cs="Times New Roman"/>
          <w:sz w:val="24"/>
          <w:szCs w:val="24"/>
        </w:rPr>
        <w:t>privremene prometne površine</w:t>
      </w:r>
      <w:r w:rsidR="00B83B28" w:rsidRPr="00E034EB">
        <w:rPr>
          <w:rFonts w:ascii="Times New Roman" w:hAnsi="Times New Roman" w:cs="Times New Roman"/>
          <w:sz w:val="24"/>
          <w:szCs w:val="24"/>
        </w:rPr>
        <w:t>).</w:t>
      </w:r>
      <w:r w:rsidR="00B23E32" w:rsidRPr="00E03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0B3A8" w14:textId="77777777" w:rsidR="000D58E1" w:rsidRPr="00D649D7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Izdaci za dane zajmove i depozite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(51)</w:t>
      </w:r>
    </w:p>
    <w:p w14:paraId="55DAB86A" w14:textId="722F2777" w:rsidR="004F6DF2" w:rsidRPr="00036DEE" w:rsidRDefault="00BE3E7D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2E1A462" w14:textId="77777777" w:rsidR="000D58E1" w:rsidRPr="00D649D7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Izdaci za dionice i udjele u glavnici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(53)</w:t>
      </w:r>
    </w:p>
    <w:p w14:paraId="7DBB405A" w14:textId="5CA38FFB" w:rsidR="004F6DF2" w:rsidRPr="00036DEE" w:rsidRDefault="00BE3E7D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3A0B4BC" w14:textId="77777777" w:rsidR="000D58E1" w:rsidRPr="00D649D7" w:rsidRDefault="000D58E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Izdaci za otplatu glavnice primljenih kredita i zajmova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(54)</w:t>
      </w:r>
    </w:p>
    <w:p w14:paraId="3A8549C6" w14:textId="04E332C8" w:rsidR="00CC75C5" w:rsidRDefault="00BE3E7D" w:rsidP="0071544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26D443EF" w14:textId="77777777" w:rsidR="00E034EB" w:rsidRDefault="00E034EB" w:rsidP="1AA641C7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14:paraId="17EEEFDF" w14:textId="53A21E49" w:rsidR="004F6DF2" w:rsidRPr="004F6DF2" w:rsidRDefault="000D58E1" w:rsidP="00C6083E">
      <w:pPr>
        <w:pStyle w:val="Heading1"/>
        <w:jc w:val="both"/>
      </w:pPr>
      <w:bookmarkStart w:id="6" w:name="_Toc128989460"/>
      <w:r>
        <w:t>B I LJ E Š K E  U Z  O B R A Z A C  P – V R I O</w:t>
      </w:r>
      <w:bookmarkEnd w:id="6"/>
    </w:p>
    <w:p w14:paraId="0A62A084" w14:textId="77777777" w:rsidR="00C6083E" w:rsidRPr="00C6083E" w:rsidRDefault="00C6083E" w:rsidP="00C6083E"/>
    <w:p w14:paraId="44750FAF" w14:textId="77777777" w:rsidR="000D58E1" w:rsidRPr="00040E0D" w:rsidRDefault="00005934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E0D">
        <w:rPr>
          <w:rFonts w:ascii="Times New Roman" w:hAnsi="Times New Roman" w:cs="Times New Roman"/>
          <w:sz w:val="24"/>
          <w:szCs w:val="24"/>
        </w:rPr>
        <w:t xml:space="preserve">Promjene u vrijednosti i obujmu imovine i obveza </w:t>
      </w:r>
      <w:r w:rsidRPr="00040E0D">
        <w:rPr>
          <w:rFonts w:ascii="Times New Roman" w:hAnsi="Times New Roman" w:cs="Times New Roman"/>
          <w:b/>
          <w:bCs/>
          <w:sz w:val="24"/>
          <w:szCs w:val="24"/>
        </w:rPr>
        <w:t>(915</w:t>
      </w:r>
      <w:r w:rsidR="00CC75C5" w:rsidRPr="00040E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40E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0B22F5" w14:textId="16BEA98A" w:rsidR="004F6DF2" w:rsidRDefault="00F619A7" w:rsidP="001B206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40E0D">
        <w:rPr>
          <w:rFonts w:ascii="Times New Roman" w:hAnsi="Times New Roman" w:cs="Times New Roman"/>
          <w:sz w:val="24"/>
          <w:szCs w:val="24"/>
        </w:rPr>
        <w:t xml:space="preserve">U promatranom razdoblju </w:t>
      </w:r>
      <w:r w:rsidR="00DA4975" w:rsidRPr="00040E0D">
        <w:rPr>
          <w:rFonts w:ascii="Times New Roman" w:hAnsi="Times New Roman" w:cs="Times New Roman"/>
          <w:sz w:val="24"/>
          <w:szCs w:val="24"/>
        </w:rPr>
        <w:t>je došlo do</w:t>
      </w:r>
      <w:r w:rsidRPr="00040E0D">
        <w:rPr>
          <w:rFonts w:ascii="Times New Roman" w:hAnsi="Times New Roman" w:cs="Times New Roman"/>
          <w:sz w:val="24"/>
          <w:szCs w:val="24"/>
        </w:rPr>
        <w:t xml:space="preserve"> smanjenj</w:t>
      </w:r>
      <w:r w:rsidR="00DA4975" w:rsidRPr="00040E0D">
        <w:rPr>
          <w:rFonts w:ascii="Times New Roman" w:hAnsi="Times New Roman" w:cs="Times New Roman"/>
          <w:sz w:val="24"/>
          <w:szCs w:val="24"/>
        </w:rPr>
        <w:t>a</w:t>
      </w:r>
      <w:r w:rsidRPr="00040E0D">
        <w:rPr>
          <w:rFonts w:ascii="Times New Roman" w:hAnsi="Times New Roman" w:cs="Times New Roman"/>
          <w:sz w:val="24"/>
          <w:szCs w:val="24"/>
        </w:rPr>
        <w:t xml:space="preserve"> obujma imovine</w:t>
      </w:r>
      <w:r w:rsidR="006D4AD1" w:rsidRPr="00040E0D">
        <w:rPr>
          <w:rFonts w:ascii="Times New Roman" w:hAnsi="Times New Roman" w:cs="Times New Roman"/>
          <w:sz w:val="24"/>
          <w:szCs w:val="24"/>
        </w:rPr>
        <w:t xml:space="preserve"> </w:t>
      </w:r>
      <w:r w:rsidR="005150F1" w:rsidRPr="00040E0D">
        <w:rPr>
          <w:rFonts w:ascii="Times New Roman" w:hAnsi="Times New Roman" w:cs="Times New Roman"/>
          <w:sz w:val="24"/>
          <w:szCs w:val="24"/>
        </w:rPr>
        <w:t>temeljem</w:t>
      </w:r>
      <w:r w:rsidR="006D4AD1" w:rsidRPr="00040E0D">
        <w:rPr>
          <w:rFonts w:ascii="Times New Roman" w:hAnsi="Times New Roman" w:cs="Times New Roman"/>
          <w:sz w:val="24"/>
          <w:szCs w:val="24"/>
        </w:rPr>
        <w:t xml:space="preserve"> otpisa nenaplativ</w:t>
      </w:r>
      <w:r w:rsidR="0016309D" w:rsidRPr="00040E0D">
        <w:rPr>
          <w:rFonts w:ascii="Times New Roman" w:hAnsi="Times New Roman" w:cs="Times New Roman"/>
          <w:sz w:val="24"/>
          <w:szCs w:val="24"/>
        </w:rPr>
        <w:t>og</w:t>
      </w:r>
      <w:r w:rsidR="006D4AD1" w:rsidRPr="00040E0D">
        <w:rPr>
          <w:rFonts w:ascii="Times New Roman" w:hAnsi="Times New Roman" w:cs="Times New Roman"/>
          <w:sz w:val="24"/>
          <w:szCs w:val="24"/>
        </w:rPr>
        <w:t xml:space="preserve"> potraživanja</w:t>
      </w:r>
      <w:r w:rsidR="005150F1" w:rsidRPr="00040E0D">
        <w:rPr>
          <w:rFonts w:ascii="Times New Roman" w:hAnsi="Times New Roman" w:cs="Times New Roman"/>
          <w:sz w:val="24"/>
          <w:szCs w:val="24"/>
        </w:rPr>
        <w:t xml:space="preserve"> zbog zastare</w:t>
      </w:r>
      <w:r w:rsidR="0048511B" w:rsidRPr="00040E0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B7489" w:rsidRPr="00040E0D">
        <w:rPr>
          <w:rFonts w:ascii="Times New Roman" w:hAnsi="Times New Roman" w:cs="Times New Roman"/>
          <w:sz w:val="24"/>
          <w:szCs w:val="24"/>
        </w:rPr>
        <w:t>2.050,98 eura.</w:t>
      </w:r>
      <w:r w:rsidR="003B74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AC7AB" w14:textId="77777777" w:rsidR="002F6EF6" w:rsidRPr="002F6EF6" w:rsidRDefault="002F6EF6" w:rsidP="1AA641C7">
      <w:pPr>
        <w:jc w:val="both"/>
      </w:pPr>
      <w:bookmarkStart w:id="7" w:name="_Toc128989461"/>
    </w:p>
    <w:p w14:paraId="456240D2" w14:textId="73855E66" w:rsidR="000D58E1" w:rsidRPr="00614260" w:rsidRDefault="00005934" w:rsidP="1AA641C7">
      <w:pPr>
        <w:pStyle w:val="Heading1"/>
        <w:jc w:val="both"/>
      </w:pPr>
      <w:r>
        <w:lastRenderedPageBreak/>
        <w:t>R A S – f u n k c i j s k i</w:t>
      </w:r>
      <w:bookmarkEnd w:id="7"/>
    </w:p>
    <w:p w14:paraId="2924F830" w14:textId="77777777" w:rsidR="00C6083E" w:rsidRPr="00C6083E" w:rsidRDefault="00C6083E" w:rsidP="00C6083E"/>
    <w:p w14:paraId="50BC5A73" w14:textId="77777777" w:rsidR="000D58E1" w:rsidRDefault="00D91326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Promet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(045)</w:t>
      </w:r>
    </w:p>
    <w:p w14:paraId="0778C810" w14:textId="098F6B26" w:rsidR="004F6DF2" w:rsidRPr="00105D73" w:rsidRDefault="331BABAD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05D73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5A24D59B" w:rsidRPr="00105D73">
        <w:rPr>
          <w:rFonts w:ascii="Times New Roman" w:hAnsi="Times New Roman" w:cs="Times New Roman"/>
          <w:sz w:val="24"/>
          <w:szCs w:val="24"/>
        </w:rPr>
        <w:t xml:space="preserve">iznose </w:t>
      </w:r>
      <w:r w:rsidR="124E378B" w:rsidRPr="00105D73">
        <w:rPr>
          <w:rFonts w:ascii="Times New Roman" w:hAnsi="Times New Roman" w:cs="Times New Roman"/>
          <w:sz w:val="24"/>
          <w:szCs w:val="24"/>
        </w:rPr>
        <w:t>4</w:t>
      </w:r>
      <w:r w:rsidR="609B39AD" w:rsidRPr="00105D73">
        <w:rPr>
          <w:rFonts w:ascii="Times New Roman" w:hAnsi="Times New Roman" w:cs="Times New Roman"/>
          <w:sz w:val="24"/>
          <w:szCs w:val="24"/>
        </w:rPr>
        <w:t>.</w:t>
      </w:r>
      <w:r w:rsidR="33E6BB94" w:rsidRPr="00105D73">
        <w:rPr>
          <w:rFonts w:ascii="Times New Roman" w:hAnsi="Times New Roman" w:cs="Times New Roman"/>
          <w:sz w:val="24"/>
          <w:szCs w:val="24"/>
        </w:rPr>
        <w:t>187</w:t>
      </w:r>
      <w:r w:rsidR="609B39AD" w:rsidRPr="00105D73">
        <w:rPr>
          <w:rFonts w:ascii="Times New Roman" w:hAnsi="Times New Roman" w:cs="Times New Roman"/>
          <w:sz w:val="24"/>
          <w:szCs w:val="24"/>
        </w:rPr>
        <w:t>.</w:t>
      </w:r>
      <w:r w:rsidR="1D0F114C" w:rsidRPr="00105D73">
        <w:rPr>
          <w:rFonts w:ascii="Times New Roman" w:hAnsi="Times New Roman" w:cs="Times New Roman"/>
          <w:sz w:val="24"/>
          <w:szCs w:val="24"/>
        </w:rPr>
        <w:t>167</w:t>
      </w:r>
      <w:r w:rsidR="609B39AD" w:rsidRPr="00105D73">
        <w:rPr>
          <w:rFonts w:ascii="Times New Roman" w:hAnsi="Times New Roman" w:cs="Times New Roman"/>
          <w:sz w:val="24"/>
          <w:szCs w:val="24"/>
        </w:rPr>
        <w:t>,</w:t>
      </w:r>
      <w:r w:rsidR="545505D6" w:rsidRPr="00105D73">
        <w:rPr>
          <w:rFonts w:ascii="Times New Roman" w:hAnsi="Times New Roman" w:cs="Times New Roman"/>
          <w:sz w:val="24"/>
          <w:szCs w:val="24"/>
        </w:rPr>
        <w:t>26</w:t>
      </w:r>
      <w:r w:rsidR="5A24D59B" w:rsidRPr="00105D73">
        <w:rPr>
          <w:rFonts w:ascii="Times New Roman" w:hAnsi="Times New Roman" w:cs="Times New Roman"/>
          <w:sz w:val="24"/>
          <w:szCs w:val="24"/>
        </w:rPr>
        <w:t xml:space="preserve"> eura</w:t>
      </w:r>
      <w:r w:rsidR="06D8DAB4" w:rsidRPr="00105D73">
        <w:rPr>
          <w:rFonts w:ascii="Times New Roman" w:hAnsi="Times New Roman" w:cs="Times New Roman"/>
          <w:sz w:val="24"/>
          <w:szCs w:val="24"/>
        </w:rPr>
        <w:t xml:space="preserve"> i u potpunosti se odnose na promet vodnim putevima</w:t>
      </w:r>
      <w:r w:rsidR="057A30AA" w:rsidRPr="00105D73">
        <w:rPr>
          <w:rFonts w:ascii="Times New Roman" w:hAnsi="Times New Roman" w:cs="Times New Roman"/>
          <w:sz w:val="24"/>
          <w:szCs w:val="24"/>
        </w:rPr>
        <w:t>.</w:t>
      </w:r>
    </w:p>
    <w:p w14:paraId="3F9FB72C" w14:textId="77777777" w:rsidR="00CC75C5" w:rsidRPr="00D649D7" w:rsidRDefault="00CC75C5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Cestovni promet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(0451)</w:t>
      </w:r>
    </w:p>
    <w:p w14:paraId="3D0B1ABD" w14:textId="0EC19F8F" w:rsidR="004F6DF2" w:rsidRPr="004F6DF2" w:rsidRDefault="00F14828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6E0D86D2" w14:textId="77777777" w:rsidR="00CC75C5" w:rsidRPr="00105D73" w:rsidRDefault="00CC75C5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D73">
        <w:rPr>
          <w:rFonts w:ascii="Times New Roman" w:hAnsi="Times New Roman" w:cs="Times New Roman"/>
          <w:sz w:val="24"/>
          <w:szCs w:val="24"/>
        </w:rPr>
        <w:t xml:space="preserve">Promet vodnim putevima </w:t>
      </w:r>
      <w:r w:rsidRPr="00105D73">
        <w:rPr>
          <w:rFonts w:ascii="Times New Roman" w:hAnsi="Times New Roman" w:cs="Times New Roman"/>
          <w:b/>
          <w:bCs/>
          <w:sz w:val="24"/>
          <w:szCs w:val="24"/>
        </w:rPr>
        <w:t>(0452)</w:t>
      </w:r>
    </w:p>
    <w:p w14:paraId="6F1FCA12" w14:textId="0204F397" w:rsidR="004F6DF2" w:rsidRPr="00105D73" w:rsidRDefault="5A24D59B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05D73">
        <w:rPr>
          <w:rFonts w:ascii="Times New Roman" w:hAnsi="Times New Roman" w:cs="Times New Roman"/>
          <w:sz w:val="24"/>
          <w:szCs w:val="24"/>
        </w:rPr>
        <w:t xml:space="preserve">Rashodi na prometu vodnim putevima iznose </w:t>
      </w:r>
      <w:r w:rsidR="725E40F8" w:rsidRPr="00105D73">
        <w:rPr>
          <w:rFonts w:ascii="Times New Roman" w:hAnsi="Times New Roman" w:cs="Times New Roman"/>
          <w:sz w:val="24"/>
          <w:szCs w:val="24"/>
        </w:rPr>
        <w:t>4.187.167,26</w:t>
      </w:r>
      <w:r w:rsidRPr="00105D73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19813C5" w14:textId="77777777" w:rsidR="00CC75C5" w:rsidRPr="00D649D7" w:rsidRDefault="00CC75C5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Željeznički promet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(0453)</w:t>
      </w:r>
    </w:p>
    <w:p w14:paraId="23C17B38" w14:textId="20463BBE" w:rsidR="004F6DF2" w:rsidRPr="004F6DF2" w:rsidRDefault="00F14828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0A0D475" w14:textId="77777777" w:rsidR="00CC75C5" w:rsidRPr="00D649D7" w:rsidRDefault="00CC75C5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Zračni promet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(0454)</w:t>
      </w:r>
    </w:p>
    <w:p w14:paraId="2D96F9DC" w14:textId="7940F1A6" w:rsidR="004F6DF2" w:rsidRPr="004F6DF2" w:rsidRDefault="00F14828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13FC329C" w14:textId="77777777" w:rsidR="00CC75C5" w:rsidRPr="00D649D7" w:rsidRDefault="00CC75C5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Promet cjevovodima i ostali promet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(0455)</w:t>
      </w:r>
    </w:p>
    <w:p w14:paraId="01A5CE65" w14:textId="7A81C6FE" w:rsidR="004F6DF2" w:rsidRDefault="00F14828" w:rsidP="1AA641C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4A903890" w14:textId="77777777" w:rsidR="007700BA" w:rsidRDefault="007700BA" w:rsidP="1AA641C7">
      <w:pPr>
        <w:pStyle w:val="Heading1"/>
        <w:jc w:val="both"/>
      </w:pPr>
      <w:bookmarkStart w:id="8" w:name="_Toc128989462"/>
    </w:p>
    <w:p w14:paraId="7CA03AA3" w14:textId="68290ECC" w:rsidR="00005934" w:rsidRDefault="000D58E1" w:rsidP="00C6083E">
      <w:pPr>
        <w:pStyle w:val="Heading1"/>
        <w:jc w:val="both"/>
      </w:pPr>
      <w:r>
        <w:t>B I LJ E Š K E  U Z  O B R A Z A C  O B V E Z E</w:t>
      </w:r>
      <w:bookmarkEnd w:id="8"/>
    </w:p>
    <w:p w14:paraId="76E687E0" w14:textId="77777777" w:rsidR="00C6083E" w:rsidRPr="00C6083E" w:rsidRDefault="00C6083E" w:rsidP="00C6083E"/>
    <w:p w14:paraId="29F6692A" w14:textId="77777777" w:rsidR="00005934" w:rsidRPr="00D649D7" w:rsidRDefault="00005934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Stanje obveza na kraju izvještajnog razdoblja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(V006)</w:t>
      </w:r>
    </w:p>
    <w:p w14:paraId="7C9A7D19" w14:textId="2D74DEBF" w:rsidR="004F6DF2" w:rsidRPr="00105D73" w:rsidRDefault="6BABBD6C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105D73">
        <w:rPr>
          <w:rFonts w:ascii="Times New Roman" w:hAnsi="Times New Roman" w:cs="Times New Roman"/>
          <w:sz w:val="24"/>
          <w:szCs w:val="24"/>
        </w:rPr>
        <w:t xml:space="preserve">Ukupno stanje obveza na dan </w:t>
      </w:r>
      <w:r w:rsidR="642E6BCA" w:rsidRPr="00105D73">
        <w:rPr>
          <w:rFonts w:ascii="Times New Roman" w:hAnsi="Times New Roman" w:cs="Times New Roman"/>
          <w:sz w:val="24"/>
          <w:szCs w:val="24"/>
        </w:rPr>
        <w:t>31.12.202</w:t>
      </w:r>
      <w:r w:rsidR="546755A7" w:rsidRPr="00105D73">
        <w:rPr>
          <w:rFonts w:ascii="Times New Roman" w:hAnsi="Times New Roman" w:cs="Times New Roman"/>
          <w:sz w:val="24"/>
          <w:szCs w:val="24"/>
        </w:rPr>
        <w:t>4</w:t>
      </w:r>
      <w:r w:rsidR="642E6BCA" w:rsidRPr="00105D73">
        <w:rPr>
          <w:rFonts w:ascii="Times New Roman" w:hAnsi="Times New Roman" w:cs="Times New Roman"/>
          <w:sz w:val="24"/>
          <w:szCs w:val="24"/>
        </w:rPr>
        <w:t xml:space="preserve">. iznosi </w:t>
      </w:r>
      <w:r w:rsidR="5AB49B1F" w:rsidRPr="00105D73">
        <w:rPr>
          <w:rFonts w:ascii="Times New Roman" w:hAnsi="Times New Roman" w:cs="Times New Roman"/>
          <w:sz w:val="24"/>
          <w:szCs w:val="24"/>
        </w:rPr>
        <w:t>50</w:t>
      </w:r>
      <w:r w:rsidR="208482C3" w:rsidRPr="00105D73">
        <w:rPr>
          <w:rFonts w:ascii="Times New Roman" w:hAnsi="Times New Roman" w:cs="Times New Roman"/>
          <w:sz w:val="24"/>
          <w:szCs w:val="24"/>
        </w:rPr>
        <w:t>.</w:t>
      </w:r>
      <w:r w:rsidR="05DEA0C0" w:rsidRPr="00105D73">
        <w:rPr>
          <w:rFonts w:ascii="Times New Roman" w:hAnsi="Times New Roman" w:cs="Times New Roman"/>
          <w:sz w:val="24"/>
          <w:szCs w:val="24"/>
        </w:rPr>
        <w:t>6</w:t>
      </w:r>
      <w:r w:rsidR="208482C3" w:rsidRPr="00105D73">
        <w:rPr>
          <w:rFonts w:ascii="Times New Roman" w:hAnsi="Times New Roman" w:cs="Times New Roman"/>
          <w:sz w:val="24"/>
          <w:szCs w:val="24"/>
        </w:rPr>
        <w:t>43,</w:t>
      </w:r>
      <w:r w:rsidR="2FC1B290" w:rsidRPr="00105D73">
        <w:rPr>
          <w:rFonts w:ascii="Times New Roman" w:hAnsi="Times New Roman" w:cs="Times New Roman"/>
          <w:sz w:val="24"/>
          <w:szCs w:val="24"/>
        </w:rPr>
        <w:t>63</w:t>
      </w:r>
      <w:r w:rsidR="642E6BCA" w:rsidRPr="00105D73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4DBE1866" w14:textId="77777777" w:rsidR="00005934" w:rsidRPr="00D649D7" w:rsidRDefault="165E7501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65F1734A">
        <w:rPr>
          <w:rFonts w:ascii="Times New Roman" w:hAnsi="Times New Roman" w:cs="Times New Roman"/>
          <w:sz w:val="24"/>
          <w:szCs w:val="24"/>
        </w:rPr>
        <w:t xml:space="preserve">Stanje dospjelih obveza na kraju izvještajnog razdoblja </w:t>
      </w:r>
      <w:r w:rsidRPr="65F1734A">
        <w:rPr>
          <w:rFonts w:ascii="Times New Roman" w:hAnsi="Times New Roman" w:cs="Times New Roman"/>
          <w:b/>
          <w:bCs/>
          <w:sz w:val="24"/>
          <w:szCs w:val="24"/>
        </w:rPr>
        <w:t>(V007)</w:t>
      </w:r>
    </w:p>
    <w:p w14:paraId="36B9E67D" w14:textId="3030B04A" w:rsidR="039E171E" w:rsidRDefault="039E171E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</w:pPr>
      <w:r w:rsidRPr="65F1734A">
        <w:rPr>
          <w:rFonts w:ascii="Times New Roman" w:hAnsi="Times New Roman" w:cs="Times New Roman"/>
          <w:sz w:val="24"/>
          <w:szCs w:val="24"/>
        </w:rPr>
        <w:t>-</w:t>
      </w:r>
    </w:p>
    <w:p w14:paraId="3D9C0BEE" w14:textId="77777777" w:rsidR="00CC75C5" w:rsidRPr="00D649D7" w:rsidRDefault="00CC75C5" w:rsidP="1AA641C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1AA641C7">
        <w:rPr>
          <w:rFonts w:ascii="Times New Roman" w:hAnsi="Times New Roman" w:cs="Times New Roman"/>
          <w:sz w:val="24"/>
          <w:szCs w:val="24"/>
        </w:rPr>
        <w:t xml:space="preserve">Stanje nedospjelih obveza na kraju izvještajnog razdoblja </w:t>
      </w:r>
      <w:r w:rsidRPr="1AA641C7">
        <w:rPr>
          <w:rFonts w:ascii="Times New Roman" w:hAnsi="Times New Roman" w:cs="Times New Roman"/>
          <w:b/>
          <w:bCs/>
          <w:sz w:val="24"/>
          <w:szCs w:val="24"/>
        </w:rPr>
        <w:t>(V009)</w:t>
      </w:r>
    </w:p>
    <w:p w14:paraId="788F2BA8" w14:textId="5AA252B6" w:rsidR="004F6DF2" w:rsidRPr="00F00F70" w:rsidRDefault="2634F9CC" w:rsidP="65F1734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00F70">
        <w:rPr>
          <w:rFonts w:ascii="Times New Roman" w:hAnsi="Times New Roman" w:cs="Times New Roman"/>
          <w:sz w:val="24"/>
          <w:szCs w:val="24"/>
        </w:rPr>
        <w:t>Ukupno nedospjele obveze</w:t>
      </w:r>
      <w:r w:rsidR="3B5CE21F" w:rsidRPr="00F00F70">
        <w:rPr>
          <w:rFonts w:ascii="Times New Roman" w:hAnsi="Times New Roman" w:cs="Times New Roman"/>
          <w:sz w:val="24"/>
          <w:szCs w:val="24"/>
        </w:rPr>
        <w:t xml:space="preserve"> iznose </w:t>
      </w:r>
      <w:r w:rsidR="6816B818" w:rsidRPr="00F00F70">
        <w:rPr>
          <w:rFonts w:ascii="Times New Roman" w:hAnsi="Times New Roman" w:cs="Times New Roman"/>
          <w:sz w:val="24"/>
          <w:szCs w:val="24"/>
        </w:rPr>
        <w:t>50.643,63 eura</w:t>
      </w:r>
      <w:r w:rsidR="23FC9CFA" w:rsidRPr="00F00F70">
        <w:rPr>
          <w:rFonts w:ascii="Times New Roman" w:hAnsi="Times New Roman" w:cs="Times New Roman"/>
          <w:sz w:val="24"/>
          <w:szCs w:val="24"/>
        </w:rPr>
        <w:t>, a</w:t>
      </w:r>
      <w:r w:rsidR="3B5CE21F" w:rsidRPr="00F00F70">
        <w:rPr>
          <w:rFonts w:ascii="Times New Roman" w:hAnsi="Times New Roman" w:cs="Times New Roman"/>
          <w:sz w:val="24"/>
          <w:szCs w:val="24"/>
        </w:rPr>
        <w:t xml:space="preserve"> odnose se na</w:t>
      </w:r>
      <w:r w:rsidR="3F315471" w:rsidRPr="00F00F70">
        <w:rPr>
          <w:rFonts w:ascii="Times New Roman" w:hAnsi="Times New Roman" w:cs="Times New Roman"/>
          <w:sz w:val="24"/>
          <w:szCs w:val="24"/>
        </w:rPr>
        <w:t xml:space="preserve"> </w:t>
      </w:r>
      <w:r w:rsidR="158AFC13" w:rsidRPr="00F00F70">
        <w:rPr>
          <w:rFonts w:ascii="Times New Roman" w:hAnsi="Times New Roman" w:cs="Times New Roman"/>
          <w:sz w:val="24"/>
          <w:szCs w:val="24"/>
        </w:rPr>
        <w:t xml:space="preserve">obveze za </w:t>
      </w:r>
      <w:r w:rsidR="1B6D1713" w:rsidRPr="00F00F70">
        <w:rPr>
          <w:rFonts w:ascii="Times New Roman" w:hAnsi="Times New Roman" w:cs="Times New Roman"/>
          <w:sz w:val="24"/>
          <w:szCs w:val="24"/>
        </w:rPr>
        <w:t>zaposlene</w:t>
      </w:r>
      <w:r w:rsidR="7FD624B8" w:rsidRPr="00F00F70">
        <w:rPr>
          <w:rFonts w:ascii="Times New Roman" w:hAnsi="Times New Roman" w:cs="Times New Roman"/>
          <w:sz w:val="24"/>
          <w:szCs w:val="24"/>
        </w:rPr>
        <w:t xml:space="preserve"> (plaća i ostali rashodi za zaposlene za prosinac 202</w:t>
      </w:r>
      <w:r w:rsidR="2E0574F1" w:rsidRPr="00F00F70">
        <w:rPr>
          <w:rFonts w:ascii="Times New Roman" w:hAnsi="Times New Roman" w:cs="Times New Roman"/>
          <w:sz w:val="24"/>
          <w:szCs w:val="24"/>
        </w:rPr>
        <w:t>4</w:t>
      </w:r>
      <w:r w:rsidR="7FD624B8" w:rsidRPr="00F00F70">
        <w:rPr>
          <w:rFonts w:ascii="Times New Roman" w:hAnsi="Times New Roman" w:cs="Times New Roman"/>
          <w:sz w:val="24"/>
          <w:szCs w:val="24"/>
        </w:rPr>
        <w:t>. godine),</w:t>
      </w:r>
      <w:r w:rsidR="158AFC13" w:rsidRPr="00F00F70">
        <w:rPr>
          <w:rFonts w:ascii="Times New Roman" w:hAnsi="Times New Roman" w:cs="Times New Roman"/>
          <w:sz w:val="24"/>
          <w:szCs w:val="24"/>
        </w:rPr>
        <w:t xml:space="preserve"> </w:t>
      </w:r>
      <w:r w:rsidR="3F315471" w:rsidRPr="00F00F70">
        <w:rPr>
          <w:rFonts w:ascii="Times New Roman" w:hAnsi="Times New Roman" w:cs="Times New Roman"/>
          <w:sz w:val="24"/>
          <w:szCs w:val="24"/>
        </w:rPr>
        <w:t>ostale tekuće obvez</w:t>
      </w:r>
      <w:r w:rsidR="0FF603E5" w:rsidRPr="00F00F70">
        <w:rPr>
          <w:rFonts w:ascii="Times New Roman" w:hAnsi="Times New Roman" w:cs="Times New Roman"/>
          <w:sz w:val="24"/>
          <w:szCs w:val="24"/>
        </w:rPr>
        <w:t>e</w:t>
      </w:r>
      <w:r w:rsidR="158AFC13" w:rsidRPr="00F00F70">
        <w:rPr>
          <w:rFonts w:ascii="Times New Roman" w:hAnsi="Times New Roman" w:cs="Times New Roman"/>
          <w:sz w:val="24"/>
          <w:szCs w:val="24"/>
        </w:rPr>
        <w:t xml:space="preserve"> </w:t>
      </w:r>
      <w:r w:rsidR="7FD624B8" w:rsidRPr="00F00F70">
        <w:rPr>
          <w:rFonts w:ascii="Times New Roman" w:hAnsi="Times New Roman" w:cs="Times New Roman"/>
          <w:sz w:val="24"/>
          <w:szCs w:val="24"/>
        </w:rPr>
        <w:t>(</w:t>
      </w:r>
      <w:r w:rsidR="637637D8" w:rsidRPr="00F00F70">
        <w:rPr>
          <w:rFonts w:ascii="Times New Roman" w:hAnsi="Times New Roman" w:cs="Times New Roman"/>
          <w:sz w:val="24"/>
          <w:szCs w:val="24"/>
        </w:rPr>
        <w:t>tekući</w:t>
      </w:r>
      <w:r w:rsidR="7FD624B8" w:rsidRPr="00F00F70">
        <w:rPr>
          <w:rFonts w:ascii="Times New Roman" w:hAnsi="Times New Roman" w:cs="Times New Roman"/>
          <w:sz w:val="24"/>
          <w:szCs w:val="24"/>
        </w:rPr>
        <w:t xml:space="preserve"> troškovi za prosinac 202</w:t>
      </w:r>
      <w:r w:rsidR="201437D7" w:rsidRPr="00F00F70">
        <w:rPr>
          <w:rFonts w:ascii="Times New Roman" w:hAnsi="Times New Roman" w:cs="Times New Roman"/>
          <w:sz w:val="24"/>
          <w:szCs w:val="24"/>
        </w:rPr>
        <w:t>4</w:t>
      </w:r>
      <w:r w:rsidR="7FD624B8" w:rsidRPr="00F00F70">
        <w:rPr>
          <w:rFonts w:ascii="Times New Roman" w:hAnsi="Times New Roman" w:cs="Times New Roman"/>
          <w:sz w:val="24"/>
          <w:szCs w:val="24"/>
        </w:rPr>
        <w:t>.)</w:t>
      </w:r>
      <w:r w:rsidR="00052F67">
        <w:rPr>
          <w:rFonts w:ascii="Times New Roman" w:hAnsi="Times New Roman" w:cs="Times New Roman"/>
          <w:sz w:val="24"/>
          <w:szCs w:val="24"/>
        </w:rPr>
        <w:t xml:space="preserve"> te </w:t>
      </w:r>
      <w:r w:rsidR="1B6D1713" w:rsidRPr="00F00F70">
        <w:rPr>
          <w:rFonts w:ascii="Times New Roman" w:hAnsi="Times New Roman" w:cs="Times New Roman"/>
          <w:sz w:val="24"/>
          <w:szCs w:val="24"/>
        </w:rPr>
        <w:t xml:space="preserve">obveze za </w:t>
      </w:r>
      <w:r w:rsidR="791A6A8A" w:rsidRPr="00F00F70">
        <w:rPr>
          <w:rFonts w:ascii="Times New Roman" w:hAnsi="Times New Roman" w:cs="Times New Roman"/>
          <w:sz w:val="24"/>
          <w:szCs w:val="24"/>
        </w:rPr>
        <w:t xml:space="preserve">primljene </w:t>
      </w:r>
      <w:r w:rsidR="1B6D1713" w:rsidRPr="00F00F70">
        <w:rPr>
          <w:rFonts w:ascii="Times New Roman" w:hAnsi="Times New Roman" w:cs="Times New Roman"/>
          <w:sz w:val="24"/>
          <w:szCs w:val="24"/>
        </w:rPr>
        <w:t>jamčevine</w:t>
      </w:r>
      <w:r w:rsidR="00052F67">
        <w:rPr>
          <w:rFonts w:ascii="Times New Roman" w:hAnsi="Times New Roman" w:cs="Times New Roman"/>
          <w:sz w:val="24"/>
          <w:szCs w:val="24"/>
        </w:rPr>
        <w:t>.</w:t>
      </w:r>
    </w:p>
    <w:sectPr w:rsidR="004F6DF2" w:rsidRPr="00F00F70" w:rsidSect="00F73565">
      <w:footerReference w:type="default" r:id="rId8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4E73C" w14:textId="77777777" w:rsidR="00937294" w:rsidRDefault="00937294" w:rsidP="00CC75C5">
      <w:pPr>
        <w:spacing w:after="0" w:line="240" w:lineRule="auto"/>
      </w:pPr>
      <w:r>
        <w:separator/>
      </w:r>
    </w:p>
  </w:endnote>
  <w:endnote w:type="continuationSeparator" w:id="0">
    <w:p w14:paraId="31BC320D" w14:textId="77777777" w:rsidR="00937294" w:rsidRDefault="00937294" w:rsidP="00CC75C5">
      <w:pPr>
        <w:spacing w:after="0" w:line="240" w:lineRule="auto"/>
      </w:pPr>
      <w:r>
        <w:continuationSeparator/>
      </w:r>
    </w:p>
  </w:endnote>
  <w:endnote w:type="continuationNotice" w:id="1">
    <w:p w14:paraId="6A69E729" w14:textId="77777777" w:rsidR="00937294" w:rsidRDefault="00937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2487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DCD595" w14:textId="77777777" w:rsidR="00CC75C5" w:rsidRDefault="00CC75C5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F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A7E08" w14:textId="77777777" w:rsidR="00CC75C5" w:rsidRDefault="00CC7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5146B" w14:textId="77777777" w:rsidR="00937294" w:rsidRDefault="00937294" w:rsidP="00CC75C5">
      <w:pPr>
        <w:spacing w:after="0" w:line="240" w:lineRule="auto"/>
      </w:pPr>
      <w:r>
        <w:separator/>
      </w:r>
    </w:p>
  </w:footnote>
  <w:footnote w:type="continuationSeparator" w:id="0">
    <w:p w14:paraId="6AEBE292" w14:textId="77777777" w:rsidR="00937294" w:rsidRDefault="00937294" w:rsidP="00CC75C5">
      <w:pPr>
        <w:spacing w:after="0" w:line="240" w:lineRule="auto"/>
      </w:pPr>
      <w:r>
        <w:continuationSeparator/>
      </w:r>
    </w:p>
  </w:footnote>
  <w:footnote w:type="continuationNotice" w:id="1">
    <w:p w14:paraId="5833EDEE" w14:textId="77777777" w:rsidR="00937294" w:rsidRDefault="00937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34BC"/>
    <w:multiLevelType w:val="hybridMultilevel"/>
    <w:tmpl w:val="FFFFFFFF"/>
    <w:lvl w:ilvl="0" w:tplc="63B6B2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428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2E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2E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47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C42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2D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A3C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05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1206D"/>
    <w:multiLevelType w:val="hybridMultilevel"/>
    <w:tmpl w:val="5AD29CC0"/>
    <w:lvl w:ilvl="0" w:tplc="25B27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27DB"/>
    <w:multiLevelType w:val="hybridMultilevel"/>
    <w:tmpl w:val="FFFFFFFF"/>
    <w:lvl w:ilvl="0" w:tplc="E8C8CB3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F0C5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D88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A5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0E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AD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541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2E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AF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3018"/>
    <w:multiLevelType w:val="hybridMultilevel"/>
    <w:tmpl w:val="A2066004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28637D"/>
    <w:multiLevelType w:val="hybridMultilevel"/>
    <w:tmpl w:val="0318263C"/>
    <w:lvl w:ilvl="0" w:tplc="FFFFFFFF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5136249"/>
    <w:multiLevelType w:val="hybridMultilevel"/>
    <w:tmpl w:val="E90ABDEA"/>
    <w:lvl w:ilvl="0" w:tplc="323CAF2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363771E"/>
    <w:multiLevelType w:val="hybridMultilevel"/>
    <w:tmpl w:val="FFFFFFFF"/>
    <w:lvl w:ilvl="0" w:tplc="D584A08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5DF28A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08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04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CC5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C9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90A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D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ED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6D83"/>
    <w:multiLevelType w:val="hybridMultilevel"/>
    <w:tmpl w:val="0ADA96EE"/>
    <w:lvl w:ilvl="0" w:tplc="041A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114353594">
    <w:abstractNumId w:val="6"/>
  </w:num>
  <w:num w:numId="2" w16cid:durableId="1506285055">
    <w:abstractNumId w:val="5"/>
  </w:num>
  <w:num w:numId="3" w16cid:durableId="1565022583">
    <w:abstractNumId w:val="7"/>
  </w:num>
  <w:num w:numId="4" w16cid:durableId="1473056230">
    <w:abstractNumId w:val="4"/>
  </w:num>
  <w:num w:numId="5" w16cid:durableId="58216106">
    <w:abstractNumId w:val="3"/>
  </w:num>
  <w:num w:numId="6" w16cid:durableId="169149426">
    <w:abstractNumId w:val="0"/>
  </w:num>
  <w:num w:numId="7" w16cid:durableId="1914196182">
    <w:abstractNumId w:val="2"/>
  </w:num>
  <w:num w:numId="8" w16cid:durableId="166897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21"/>
    <w:rsid w:val="00000874"/>
    <w:rsid w:val="00001736"/>
    <w:rsid w:val="00001A95"/>
    <w:rsid w:val="00002044"/>
    <w:rsid w:val="00002AC9"/>
    <w:rsid w:val="000039EC"/>
    <w:rsid w:val="00003B5D"/>
    <w:rsid w:val="00004E75"/>
    <w:rsid w:val="00005334"/>
    <w:rsid w:val="00005654"/>
    <w:rsid w:val="00005934"/>
    <w:rsid w:val="00006769"/>
    <w:rsid w:val="00006B96"/>
    <w:rsid w:val="00010875"/>
    <w:rsid w:val="00010A1D"/>
    <w:rsid w:val="00011F95"/>
    <w:rsid w:val="00012306"/>
    <w:rsid w:val="00012AA6"/>
    <w:rsid w:val="000169C8"/>
    <w:rsid w:val="00016B05"/>
    <w:rsid w:val="00016F5A"/>
    <w:rsid w:val="00020068"/>
    <w:rsid w:val="00021914"/>
    <w:rsid w:val="00021C56"/>
    <w:rsid w:val="000221BF"/>
    <w:rsid w:val="00022472"/>
    <w:rsid w:val="00022A8E"/>
    <w:rsid w:val="000240CD"/>
    <w:rsid w:val="000242B7"/>
    <w:rsid w:val="0002543F"/>
    <w:rsid w:val="000268D6"/>
    <w:rsid w:val="000272A0"/>
    <w:rsid w:val="0002772B"/>
    <w:rsid w:val="0002786B"/>
    <w:rsid w:val="000278AA"/>
    <w:rsid w:val="00031162"/>
    <w:rsid w:val="0003121A"/>
    <w:rsid w:val="00036DEE"/>
    <w:rsid w:val="00037EF3"/>
    <w:rsid w:val="00040E0D"/>
    <w:rsid w:val="0004157D"/>
    <w:rsid w:val="00041B63"/>
    <w:rsid w:val="000429B4"/>
    <w:rsid w:val="00043AD1"/>
    <w:rsid w:val="00043D2F"/>
    <w:rsid w:val="000461B4"/>
    <w:rsid w:val="00046BC3"/>
    <w:rsid w:val="0005014D"/>
    <w:rsid w:val="00051FFC"/>
    <w:rsid w:val="00052450"/>
    <w:rsid w:val="00052CA9"/>
    <w:rsid w:val="00052F67"/>
    <w:rsid w:val="000530D8"/>
    <w:rsid w:val="00057FE7"/>
    <w:rsid w:val="00061CE4"/>
    <w:rsid w:val="00062B12"/>
    <w:rsid w:val="00064072"/>
    <w:rsid w:val="00064778"/>
    <w:rsid w:val="00064A9B"/>
    <w:rsid w:val="00064C4E"/>
    <w:rsid w:val="000675AA"/>
    <w:rsid w:val="00067A91"/>
    <w:rsid w:val="00070C55"/>
    <w:rsid w:val="00070C6A"/>
    <w:rsid w:val="00072068"/>
    <w:rsid w:val="00072485"/>
    <w:rsid w:val="00072667"/>
    <w:rsid w:val="0007321E"/>
    <w:rsid w:val="00073486"/>
    <w:rsid w:val="00074CF6"/>
    <w:rsid w:val="00074E0B"/>
    <w:rsid w:val="00075B07"/>
    <w:rsid w:val="000767FC"/>
    <w:rsid w:val="00076AD0"/>
    <w:rsid w:val="00077B42"/>
    <w:rsid w:val="00080ACA"/>
    <w:rsid w:val="000812D6"/>
    <w:rsid w:val="000823E4"/>
    <w:rsid w:val="00083AB2"/>
    <w:rsid w:val="00084196"/>
    <w:rsid w:val="00085786"/>
    <w:rsid w:val="00086650"/>
    <w:rsid w:val="00090A32"/>
    <w:rsid w:val="00090A33"/>
    <w:rsid w:val="00091D2D"/>
    <w:rsid w:val="00092620"/>
    <w:rsid w:val="000927E5"/>
    <w:rsid w:val="0009335A"/>
    <w:rsid w:val="000935D5"/>
    <w:rsid w:val="0009506F"/>
    <w:rsid w:val="00095CEC"/>
    <w:rsid w:val="000976C8"/>
    <w:rsid w:val="000977D1"/>
    <w:rsid w:val="00097852"/>
    <w:rsid w:val="00097FF4"/>
    <w:rsid w:val="000A0ED1"/>
    <w:rsid w:val="000A1E20"/>
    <w:rsid w:val="000A35A1"/>
    <w:rsid w:val="000A5447"/>
    <w:rsid w:val="000A5A6B"/>
    <w:rsid w:val="000A7364"/>
    <w:rsid w:val="000B05CB"/>
    <w:rsid w:val="000B1477"/>
    <w:rsid w:val="000B28A5"/>
    <w:rsid w:val="000B2989"/>
    <w:rsid w:val="000B2C75"/>
    <w:rsid w:val="000B3CEC"/>
    <w:rsid w:val="000B3FF3"/>
    <w:rsid w:val="000B42EC"/>
    <w:rsid w:val="000B4304"/>
    <w:rsid w:val="000B548E"/>
    <w:rsid w:val="000C01F8"/>
    <w:rsid w:val="000C1377"/>
    <w:rsid w:val="000C1834"/>
    <w:rsid w:val="000C2F4D"/>
    <w:rsid w:val="000C36CD"/>
    <w:rsid w:val="000C37C1"/>
    <w:rsid w:val="000C38B7"/>
    <w:rsid w:val="000C417C"/>
    <w:rsid w:val="000C4588"/>
    <w:rsid w:val="000C77E5"/>
    <w:rsid w:val="000D1C4A"/>
    <w:rsid w:val="000D2432"/>
    <w:rsid w:val="000D3633"/>
    <w:rsid w:val="000D4458"/>
    <w:rsid w:val="000D4598"/>
    <w:rsid w:val="000D4775"/>
    <w:rsid w:val="000D4813"/>
    <w:rsid w:val="000D58E1"/>
    <w:rsid w:val="000D5B8A"/>
    <w:rsid w:val="000D64E9"/>
    <w:rsid w:val="000D674D"/>
    <w:rsid w:val="000D6A7B"/>
    <w:rsid w:val="000D6EB8"/>
    <w:rsid w:val="000D7983"/>
    <w:rsid w:val="000E141C"/>
    <w:rsid w:val="000E1527"/>
    <w:rsid w:val="000E16D8"/>
    <w:rsid w:val="000E27FE"/>
    <w:rsid w:val="000E7F28"/>
    <w:rsid w:val="000F0B1B"/>
    <w:rsid w:val="000F1025"/>
    <w:rsid w:val="000F15A3"/>
    <w:rsid w:val="000F1E01"/>
    <w:rsid w:val="000F2A30"/>
    <w:rsid w:val="000F6DDE"/>
    <w:rsid w:val="00100224"/>
    <w:rsid w:val="0010042C"/>
    <w:rsid w:val="00100923"/>
    <w:rsid w:val="0010224A"/>
    <w:rsid w:val="00102675"/>
    <w:rsid w:val="0010275F"/>
    <w:rsid w:val="00103CED"/>
    <w:rsid w:val="001040F8"/>
    <w:rsid w:val="00104B91"/>
    <w:rsid w:val="00105652"/>
    <w:rsid w:val="00105D73"/>
    <w:rsid w:val="001066E9"/>
    <w:rsid w:val="00107220"/>
    <w:rsid w:val="00111621"/>
    <w:rsid w:val="001120E4"/>
    <w:rsid w:val="0011285A"/>
    <w:rsid w:val="00113CCE"/>
    <w:rsid w:val="00114272"/>
    <w:rsid w:val="0011492C"/>
    <w:rsid w:val="00114E65"/>
    <w:rsid w:val="00114F5E"/>
    <w:rsid w:val="00115F72"/>
    <w:rsid w:val="00117381"/>
    <w:rsid w:val="001174C0"/>
    <w:rsid w:val="00120AA9"/>
    <w:rsid w:val="00120B37"/>
    <w:rsid w:val="00120F2E"/>
    <w:rsid w:val="001220D5"/>
    <w:rsid w:val="001223CD"/>
    <w:rsid w:val="00125784"/>
    <w:rsid w:val="00125C5D"/>
    <w:rsid w:val="00127235"/>
    <w:rsid w:val="0013021A"/>
    <w:rsid w:val="00130BFE"/>
    <w:rsid w:val="00131254"/>
    <w:rsid w:val="00131CF4"/>
    <w:rsid w:val="00132EBA"/>
    <w:rsid w:val="00133AFA"/>
    <w:rsid w:val="00133D21"/>
    <w:rsid w:val="00134F59"/>
    <w:rsid w:val="00135561"/>
    <w:rsid w:val="00135795"/>
    <w:rsid w:val="00137304"/>
    <w:rsid w:val="00137C33"/>
    <w:rsid w:val="00140975"/>
    <w:rsid w:val="001421F9"/>
    <w:rsid w:val="001426B3"/>
    <w:rsid w:val="0014395D"/>
    <w:rsid w:val="00144077"/>
    <w:rsid w:val="00145AD9"/>
    <w:rsid w:val="00147225"/>
    <w:rsid w:val="00147B12"/>
    <w:rsid w:val="00150839"/>
    <w:rsid w:val="001519F2"/>
    <w:rsid w:val="001521D0"/>
    <w:rsid w:val="001522A3"/>
    <w:rsid w:val="00153D63"/>
    <w:rsid w:val="0015507F"/>
    <w:rsid w:val="0015670F"/>
    <w:rsid w:val="0016309D"/>
    <w:rsid w:val="0016346F"/>
    <w:rsid w:val="00163905"/>
    <w:rsid w:val="00165A62"/>
    <w:rsid w:val="00166F6A"/>
    <w:rsid w:val="00167123"/>
    <w:rsid w:val="00167DE9"/>
    <w:rsid w:val="00170E21"/>
    <w:rsid w:val="00171703"/>
    <w:rsid w:val="001718D1"/>
    <w:rsid w:val="00171A9F"/>
    <w:rsid w:val="00172E0A"/>
    <w:rsid w:val="001744E5"/>
    <w:rsid w:val="001759FF"/>
    <w:rsid w:val="001779D4"/>
    <w:rsid w:val="0018133F"/>
    <w:rsid w:val="0018166C"/>
    <w:rsid w:val="0018171D"/>
    <w:rsid w:val="00182909"/>
    <w:rsid w:val="00182CEE"/>
    <w:rsid w:val="00184EF9"/>
    <w:rsid w:val="00185120"/>
    <w:rsid w:val="00185B65"/>
    <w:rsid w:val="001875D1"/>
    <w:rsid w:val="0019059E"/>
    <w:rsid w:val="00190AD6"/>
    <w:rsid w:val="00191060"/>
    <w:rsid w:val="00191701"/>
    <w:rsid w:val="00192F9A"/>
    <w:rsid w:val="001938CF"/>
    <w:rsid w:val="00195D58"/>
    <w:rsid w:val="00195D68"/>
    <w:rsid w:val="00197055"/>
    <w:rsid w:val="00197D4B"/>
    <w:rsid w:val="001A14B6"/>
    <w:rsid w:val="001A2541"/>
    <w:rsid w:val="001A28DD"/>
    <w:rsid w:val="001A4115"/>
    <w:rsid w:val="001A47B1"/>
    <w:rsid w:val="001A480A"/>
    <w:rsid w:val="001A4EDE"/>
    <w:rsid w:val="001A5002"/>
    <w:rsid w:val="001A6977"/>
    <w:rsid w:val="001B0C48"/>
    <w:rsid w:val="001B0F9C"/>
    <w:rsid w:val="001B121F"/>
    <w:rsid w:val="001B1464"/>
    <w:rsid w:val="001B15F8"/>
    <w:rsid w:val="001B1C6B"/>
    <w:rsid w:val="001B1E3F"/>
    <w:rsid w:val="001B1E4A"/>
    <w:rsid w:val="001B206F"/>
    <w:rsid w:val="001B42F6"/>
    <w:rsid w:val="001B4609"/>
    <w:rsid w:val="001B4CAA"/>
    <w:rsid w:val="001B6218"/>
    <w:rsid w:val="001B6C08"/>
    <w:rsid w:val="001B7B39"/>
    <w:rsid w:val="001C1DF4"/>
    <w:rsid w:val="001C21C9"/>
    <w:rsid w:val="001C3375"/>
    <w:rsid w:val="001C5979"/>
    <w:rsid w:val="001C6B82"/>
    <w:rsid w:val="001C7138"/>
    <w:rsid w:val="001D0168"/>
    <w:rsid w:val="001D1497"/>
    <w:rsid w:val="001D14C0"/>
    <w:rsid w:val="001D1B06"/>
    <w:rsid w:val="001D3D85"/>
    <w:rsid w:val="001D4818"/>
    <w:rsid w:val="001D4FD5"/>
    <w:rsid w:val="001D50B9"/>
    <w:rsid w:val="001D7665"/>
    <w:rsid w:val="001D7CC7"/>
    <w:rsid w:val="001D7E57"/>
    <w:rsid w:val="001E1301"/>
    <w:rsid w:val="001E198A"/>
    <w:rsid w:val="001E1BD7"/>
    <w:rsid w:val="001E39BE"/>
    <w:rsid w:val="001E408E"/>
    <w:rsid w:val="001E435D"/>
    <w:rsid w:val="001E48A0"/>
    <w:rsid w:val="001E4976"/>
    <w:rsid w:val="001F0722"/>
    <w:rsid w:val="001F0CDB"/>
    <w:rsid w:val="001F32E7"/>
    <w:rsid w:val="001F3CC9"/>
    <w:rsid w:val="001F3DF5"/>
    <w:rsid w:val="001F492A"/>
    <w:rsid w:val="001F4F91"/>
    <w:rsid w:val="001F5E33"/>
    <w:rsid w:val="001F6B0F"/>
    <w:rsid w:val="001F76E9"/>
    <w:rsid w:val="001F7E03"/>
    <w:rsid w:val="00200778"/>
    <w:rsid w:val="00200E41"/>
    <w:rsid w:val="00203A7C"/>
    <w:rsid w:val="002048F3"/>
    <w:rsid w:val="00205059"/>
    <w:rsid w:val="00205425"/>
    <w:rsid w:val="0021042E"/>
    <w:rsid w:val="002105B1"/>
    <w:rsid w:val="002118CD"/>
    <w:rsid w:val="00211A34"/>
    <w:rsid w:val="00212216"/>
    <w:rsid w:val="002130EB"/>
    <w:rsid w:val="002136D2"/>
    <w:rsid w:val="002141F4"/>
    <w:rsid w:val="002146B1"/>
    <w:rsid w:val="00214992"/>
    <w:rsid w:val="00215AB2"/>
    <w:rsid w:val="00215B09"/>
    <w:rsid w:val="00215FA1"/>
    <w:rsid w:val="0021654F"/>
    <w:rsid w:val="00216919"/>
    <w:rsid w:val="00217593"/>
    <w:rsid w:val="0022058E"/>
    <w:rsid w:val="00223622"/>
    <w:rsid w:val="002242C5"/>
    <w:rsid w:val="00224672"/>
    <w:rsid w:val="002253AD"/>
    <w:rsid w:val="002259F4"/>
    <w:rsid w:val="00225ABD"/>
    <w:rsid w:val="00227554"/>
    <w:rsid w:val="002310DB"/>
    <w:rsid w:val="002315E0"/>
    <w:rsid w:val="00235988"/>
    <w:rsid w:val="002366DE"/>
    <w:rsid w:val="00240E7C"/>
    <w:rsid w:val="002454F5"/>
    <w:rsid w:val="00246E85"/>
    <w:rsid w:val="002474D8"/>
    <w:rsid w:val="0024787B"/>
    <w:rsid w:val="0024789B"/>
    <w:rsid w:val="00247A53"/>
    <w:rsid w:val="0025161A"/>
    <w:rsid w:val="002518CF"/>
    <w:rsid w:val="00253C82"/>
    <w:rsid w:val="00254DE3"/>
    <w:rsid w:val="002556FB"/>
    <w:rsid w:val="002557C7"/>
    <w:rsid w:val="00255D48"/>
    <w:rsid w:val="00256346"/>
    <w:rsid w:val="00257582"/>
    <w:rsid w:val="00257B6D"/>
    <w:rsid w:val="00257BB7"/>
    <w:rsid w:val="0026016A"/>
    <w:rsid w:val="00260EE0"/>
    <w:rsid w:val="00261DD8"/>
    <w:rsid w:val="002627EE"/>
    <w:rsid w:val="00262D5F"/>
    <w:rsid w:val="00262E7C"/>
    <w:rsid w:val="002635F8"/>
    <w:rsid w:val="002637EF"/>
    <w:rsid w:val="00263BB5"/>
    <w:rsid w:val="00263F85"/>
    <w:rsid w:val="002658F6"/>
    <w:rsid w:val="00265A0C"/>
    <w:rsid w:val="0026629B"/>
    <w:rsid w:val="00267506"/>
    <w:rsid w:val="00267709"/>
    <w:rsid w:val="00267EFE"/>
    <w:rsid w:val="00270741"/>
    <w:rsid w:val="002708DC"/>
    <w:rsid w:val="0027094D"/>
    <w:rsid w:val="00276E41"/>
    <w:rsid w:val="00276F04"/>
    <w:rsid w:val="00280E5A"/>
    <w:rsid w:val="00281846"/>
    <w:rsid w:val="00283F6C"/>
    <w:rsid w:val="00284318"/>
    <w:rsid w:val="002852B5"/>
    <w:rsid w:val="002865A4"/>
    <w:rsid w:val="002879C7"/>
    <w:rsid w:val="0029316C"/>
    <w:rsid w:val="00293867"/>
    <w:rsid w:val="00293CF1"/>
    <w:rsid w:val="00294B3D"/>
    <w:rsid w:val="00294F2F"/>
    <w:rsid w:val="00295FC0"/>
    <w:rsid w:val="002A0162"/>
    <w:rsid w:val="002A0190"/>
    <w:rsid w:val="002A0390"/>
    <w:rsid w:val="002A0807"/>
    <w:rsid w:val="002A092B"/>
    <w:rsid w:val="002A0F92"/>
    <w:rsid w:val="002A589D"/>
    <w:rsid w:val="002A643C"/>
    <w:rsid w:val="002A66AA"/>
    <w:rsid w:val="002A7455"/>
    <w:rsid w:val="002A7B67"/>
    <w:rsid w:val="002B0078"/>
    <w:rsid w:val="002B0C89"/>
    <w:rsid w:val="002B15E7"/>
    <w:rsid w:val="002B1D1B"/>
    <w:rsid w:val="002B249C"/>
    <w:rsid w:val="002B24E5"/>
    <w:rsid w:val="002B2692"/>
    <w:rsid w:val="002B4518"/>
    <w:rsid w:val="002B4AFF"/>
    <w:rsid w:val="002B611F"/>
    <w:rsid w:val="002B6F62"/>
    <w:rsid w:val="002C144C"/>
    <w:rsid w:val="002C31F1"/>
    <w:rsid w:val="002C4A4C"/>
    <w:rsid w:val="002C5B6F"/>
    <w:rsid w:val="002C68D7"/>
    <w:rsid w:val="002C6E63"/>
    <w:rsid w:val="002C75E3"/>
    <w:rsid w:val="002C78C7"/>
    <w:rsid w:val="002D07F7"/>
    <w:rsid w:val="002D206E"/>
    <w:rsid w:val="002D37D6"/>
    <w:rsid w:val="002D43B4"/>
    <w:rsid w:val="002D51A0"/>
    <w:rsid w:val="002D5795"/>
    <w:rsid w:val="002D6A2C"/>
    <w:rsid w:val="002E0786"/>
    <w:rsid w:val="002E37E0"/>
    <w:rsid w:val="002E500F"/>
    <w:rsid w:val="002F11BD"/>
    <w:rsid w:val="002F35D5"/>
    <w:rsid w:val="002F3AF4"/>
    <w:rsid w:val="002F46AB"/>
    <w:rsid w:val="002F588E"/>
    <w:rsid w:val="002F5CE9"/>
    <w:rsid w:val="002F68DA"/>
    <w:rsid w:val="002F6EF6"/>
    <w:rsid w:val="002F6F61"/>
    <w:rsid w:val="002F7E4C"/>
    <w:rsid w:val="003003E9"/>
    <w:rsid w:val="00300C0C"/>
    <w:rsid w:val="003035D1"/>
    <w:rsid w:val="0030498A"/>
    <w:rsid w:val="00304A64"/>
    <w:rsid w:val="0030661C"/>
    <w:rsid w:val="00307670"/>
    <w:rsid w:val="003110D3"/>
    <w:rsid w:val="003119C3"/>
    <w:rsid w:val="00311AF5"/>
    <w:rsid w:val="00312422"/>
    <w:rsid w:val="0031334C"/>
    <w:rsid w:val="00315B0E"/>
    <w:rsid w:val="00316C47"/>
    <w:rsid w:val="00316DBC"/>
    <w:rsid w:val="003175D7"/>
    <w:rsid w:val="00317A43"/>
    <w:rsid w:val="003205B6"/>
    <w:rsid w:val="00322679"/>
    <w:rsid w:val="00322784"/>
    <w:rsid w:val="0032312C"/>
    <w:rsid w:val="00324A0F"/>
    <w:rsid w:val="003257C9"/>
    <w:rsid w:val="00327AEC"/>
    <w:rsid w:val="0033158E"/>
    <w:rsid w:val="0033174D"/>
    <w:rsid w:val="003321A4"/>
    <w:rsid w:val="00332711"/>
    <w:rsid w:val="00332A74"/>
    <w:rsid w:val="00334F45"/>
    <w:rsid w:val="00336442"/>
    <w:rsid w:val="003373C0"/>
    <w:rsid w:val="00337954"/>
    <w:rsid w:val="00337EE4"/>
    <w:rsid w:val="0034010C"/>
    <w:rsid w:val="003434D7"/>
    <w:rsid w:val="003437EE"/>
    <w:rsid w:val="003457F3"/>
    <w:rsid w:val="00346622"/>
    <w:rsid w:val="00346ACF"/>
    <w:rsid w:val="0034709C"/>
    <w:rsid w:val="00347B67"/>
    <w:rsid w:val="0035141B"/>
    <w:rsid w:val="00352497"/>
    <w:rsid w:val="003528CD"/>
    <w:rsid w:val="00353E93"/>
    <w:rsid w:val="00353F9B"/>
    <w:rsid w:val="0035423D"/>
    <w:rsid w:val="00354CB9"/>
    <w:rsid w:val="00356F27"/>
    <w:rsid w:val="00357052"/>
    <w:rsid w:val="00357565"/>
    <w:rsid w:val="00357D6C"/>
    <w:rsid w:val="003600AD"/>
    <w:rsid w:val="00360437"/>
    <w:rsid w:val="003609F7"/>
    <w:rsid w:val="0036115B"/>
    <w:rsid w:val="0036259A"/>
    <w:rsid w:val="003634C7"/>
    <w:rsid w:val="003635E8"/>
    <w:rsid w:val="00363E9E"/>
    <w:rsid w:val="00364485"/>
    <w:rsid w:val="003650B3"/>
    <w:rsid w:val="003653F9"/>
    <w:rsid w:val="00365962"/>
    <w:rsid w:val="00366B59"/>
    <w:rsid w:val="00366E81"/>
    <w:rsid w:val="00367A5F"/>
    <w:rsid w:val="00372176"/>
    <w:rsid w:val="00373E3E"/>
    <w:rsid w:val="003744EE"/>
    <w:rsid w:val="00374726"/>
    <w:rsid w:val="00374984"/>
    <w:rsid w:val="003758D4"/>
    <w:rsid w:val="00377AF7"/>
    <w:rsid w:val="0038055F"/>
    <w:rsid w:val="003812F6"/>
    <w:rsid w:val="00382770"/>
    <w:rsid w:val="003829C0"/>
    <w:rsid w:val="00382DCC"/>
    <w:rsid w:val="00384EF2"/>
    <w:rsid w:val="003852A3"/>
    <w:rsid w:val="00387E88"/>
    <w:rsid w:val="00387FA9"/>
    <w:rsid w:val="0039172B"/>
    <w:rsid w:val="00392C9B"/>
    <w:rsid w:val="003952A1"/>
    <w:rsid w:val="00395FE0"/>
    <w:rsid w:val="00396FCE"/>
    <w:rsid w:val="003970FA"/>
    <w:rsid w:val="00397F14"/>
    <w:rsid w:val="00397FCE"/>
    <w:rsid w:val="003A15C1"/>
    <w:rsid w:val="003A1AF7"/>
    <w:rsid w:val="003A28E4"/>
    <w:rsid w:val="003A3054"/>
    <w:rsid w:val="003A394F"/>
    <w:rsid w:val="003A44EF"/>
    <w:rsid w:val="003A4AEE"/>
    <w:rsid w:val="003A59FC"/>
    <w:rsid w:val="003B01C0"/>
    <w:rsid w:val="003B1259"/>
    <w:rsid w:val="003B13DE"/>
    <w:rsid w:val="003B1F52"/>
    <w:rsid w:val="003B465E"/>
    <w:rsid w:val="003B4790"/>
    <w:rsid w:val="003B4972"/>
    <w:rsid w:val="003B625B"/>
    <w:rsid w:val="003B6F9C"/>
    <w:rsid w:val="003B7489"/>
    <w:rsid w:val="003B7574"/>
    <w:rsid w:val="003C1D02"/>
    <w:rsid w:val="003C1D24"/>
    <w:rsid w:val="003C208D"/>
    <w:rsid w:val="003C3972"/>
    <w:rsid w:val="003C557F"/>
    <w:rsid w:val="003C5BAB"/>
    <w:rsid w:val="003C607B"/>
    <w:rsid w:val="003D098D"/>
    <w:rsid w:val="003D371F"/>
    <w:rsid w:val="003D400A"/>
    <w:rsid w:val="003D4048"/>
    <w:rsid w:val="003D4F0D"/>
    <w:rsid w:val="003D538F"/>
    <w:rsid w:val="003D5892"/>
    <w:rsid w:val="003D7530"/>
    <w:rsid w:val="003D753E"/>
    <w:rsid w:val="003E0A7C"/>
    <w:rsid w:val="003E1D13"/>
    <w:rsid w:val="003E26F1"/>
    <w:rsid w:val="003E2969"/>
    <w:rsid w:val="003E33AE"/>
    <w:rsid w:val="003E389C"/>
    <w:rsid w:val="003E42CB"/>
    <w:rsid w:val="003E528D"/>
    <w:rsid w:val="003E5BAA"/>
    <w:rsid w:val="003E6814"/>
    <w:rsid w:val="003E68E6"/>
    <w:rsid w:val="003E6BC3"/>
    <w:rsid w:val="003E7439"/>
    <w:rsid w:val="003F062F"/>
    <w:rsid w:val="003F0FD6"/>
    <w:rsid w:val="003F2163"/>
    <w:rsid w:val="003F3CF0"/>
    <w:rsid w:val="003F3D75"/>
    <w:rsid w:val="003F473C"/>
    <w:rsid w:val="003F504E"/>
    <w:rsid w:val="003F62B0"/>
    <w:rsid w:val="003F68DD"/>
    <w:rsid w:val="003F6D69"/>
    <w:rsid w:val="003F7089"/>
    <w:rsid w:val="003F7411"/>
    <w:rsid w:val="003F7916"/>
    <w:rsid w:val="00400D3F"/>
    <w:rsid w:val="00401715"/>
    <w:rsid w:val="00402E54"/>
    <w:rsid w:val="00403034"/>
    <w:rsid w:val="0040435E"/>
    <w:rsid w:val="0040591F"/>
    <w:rsid w:val="00405AAC"/>
    <w:rsid w:val="00407FBB"/>
    <w:rsid w:val="00410563"/>
    <w:rsid w:val="00410A87"/>
    <w:rsid w:val="00411C0D"/>
    <w:rsid w:val="00413CBC"/>
    <w:rsid w:val="004145A6"/>
    <w:rsid w:val="00414C73"/>
    <w:rsid w:val="00414E91"/>
    <w:rsid w:val="00415238"/>
    <w:rsid w:val="00416021"/>
    <w:rsid w:val="00417348"/>
    <w:rsid w:val="00420BC6"/>
    <w:rsid w:val="00420D9B"/>
    <w:rsid w:val="00421B1E"/>
    <w:rsid w:val="004245C8"/>
    <w:rsid w:val="004247E3"/>
    <w:rsid w:val="00425561"/>
    <w:rsid w:val="00425D18"/>
    <w:rsid w:val="004304BA"/>
    <w:rsid w:val="00431067"/>
    <w:rsid w:val="00431235"/>
    <w:rsid w:val="00431278"/>
    <w:rsid w:val="0043226E"/>
    <w:rsid w:val="00432BC6"/>
    <w:rsid w:val="00434FF6"/>
    <w:rsid w:val="004354B3"/>
    <w:rsid w:val="00435E9A"/>
    <w:rsid w:val="004376E2"/>
    <w:rsid w:val="00441069"/>
    <w:rsid w:val="00441EAE"/>
    <w:rsid w:val="0044224C"/>
    <w:rsid w:val="00442E57"/>
    <w:rsid w:val="004434ED"/>
    <w:rsid w:val="00444FF1"/>
    <w:rsid w:val="00446408"/>
    <w:rsid w:val="004474AF"/>
    <w:rsid w:val="00447AE1"/>
    <w:rsid w:val="00447B25"/>
    <w:rsid w:val="004502E5"/>
    <w:rsid w:val="00450798"/>
    <w:rsid w:val="004509DB"/>
    <w:rsid w:val="00450DEE"/>
    <w:rsid w:val="00450F05"/>
    <w:rsid w:val="004515F9"/>
    <w:rsid w:val="004517C4"/>
    <w:rsid w:val="00451FE9"/>
    <w:rsid w:val="00452C60"/>
    <w:rsid w:val="00453C65"/>
    <w:rsid w:val="00453C7C"/>
    <w:rsid w:val="00454A95"/>
    <w:rsid w:val="004555D2"/>
    <w:rsid w:val="00457B47"/>
    <w:rsid w:val="00461400"/>
    <w:rsid w:val="00461755"/>
    <w:rsid w:val="0046279A"/>
    <w:rsid w:val="004631DC"/>
    <w:rsid w:val="004637B8"/>
    <w:rsid w:val="00464846"/>
    <w:rsid w:val="004653AF"/>
    <w:rsid w:val="004653C2"/>
    <w:rsid w:val="004658F1"/>
    <w:rsid w:val="0046595E"/>
    <w:rsid w:val="004659AE"/>
    <w:rsid w:val="00465B8E"/>
    <w:rsid w:val="004669F5"/>
    <w:rsid w:val="00467540"/>
    <w:rsid w:val="004701C1"/>
    <w:rsid w:val="0047206B"/>
    <w:rsid w:val="00472495"/>
    <w:rsid w:val="004724D4"/>
    <w:rsid w:val="00472CF5"/>
    <w:rsid w:val="0047380E"/>
    <w:rsid w:val="0047396A"/>
    <w:rsid w:val="004744C1"/>
    <w:rsid w:val="004751CD"/>
    <w:rsid w:val="00476BC2"/>
    <w:rsid w:val="00477B57"/>
    <w:rsid w:val="00477F87"/>
    <w:rsid w:val="00480C1D"/>
    <w:rsid w:val="004824D8"/>
    <w:rsid w:val="004826B5"/>
    <w:rsid w:val="00483B97"/>
    <w:rsid w:val="0048511B"/>
    <w:rsid w:val="004854E4"/>
    <w:rsid w:val="00485725"/>
    <w:rsid w:val="004874C4"/>
    <w:rsid w:val="004908A5"/>
    <w:rsid w:val="00491BE8"/>
    <w:rsid w:val="0049291D"/>
    <w:rsid w:val="00492B4C"/>
    <w:rsid w:val="00492E81"/>
    <w:rsid w:val="00494E99"/>
    <w:rsid w:val="0049521B"/>
    <w:rsid w:val="004955D9"/>
    <w:rsid w:val="004957A6"/>
    <w:rsid w:val="004964EA"/>
    <w:rsid w:val="00496A62"/>
    <w:rsid w:val="00497AF1"/>
    <w:rsid w:val="00497E14"/>
    <w:rsid w:val="004A0325"/>
    <w:rsid w:val="004A05CA"/>
    <w:rsid w:val="004A42E6"/>
    <w:rsid w:val="004A6FA0"/>
    <w:rsid w:val="004A7525"/>
    <w:rsid w:val="004A752E"/>
    <w:rsid w:val="004A7738"/>
    <w:rsid w:val="004B0E19"/>
    <w:rsid w:val="004B0F72"/>
    <w:rsid w:val="004B10F0"/>
    <w:rsid w:val="004B2776"/>
    <w:rsid w:val="004B49A6"/>
    <w:rsid w:val="004B5361"/>
    <w:rsid w:val="004B576B"/>
    <w:rsid w:val="004B7941"/>
    <w:rsid w:val="004B7BE7"/>
    <w:rsid w:val="004C1172"/>
    <w:rsid w:val="004C12A8"/>
    <w:rsid w:val="004C1C90"/>
    <w:rsid w:val="004C1EAC"/>
    <w:rsid w:val="004C3127"/>
    <w:rsid w:val="004C3ADC"/>
    <w:rsid w:val="004C4A84"/>
    <w:rsid w:val="004C4DB2"/>
    <w:rsid w:val="004C4F4C"/>
    <w:rsid w:val="004C5157"/>
    <w:rsid w:val="004C7A62"/>
    <w:rsid w:val="004D03D2"/>
    <w:rsid w:val="004D08E9"/>
    <w:rsid w:val="004D1F40"/>
    <w:rsid w:val="004D2319"/>
    <w:rsid w:val="004D3C1C"/>
    <w:rsid w:val="004D4018"/>
    <w:rsid w:val="004D5B3F"/>
    <w:rsid w:val="004D63E0"/>
    <w:rsid w:val="004D686E"/>
    <w:rsid w:val="004E04D3"/>
    <w:rsid w:val="004E38B4"/>
    <w:rsid w:val="004E3DCB"/>
    <w:rsid w:val="004E4C39"/>
    <w:rsid w:val="004E5E22"/>
    <w:rsid w:val="004E6BC9"/>
    <w:rsid w:val="004E7D11"/>
    <w:rsid w:val="004F2E8F"/>
    <w:rsid w:val="004F4C91"/>
    <w:rsid w:val="004F4D74"/>
    <w:rsid w:val="004F4F2C"/>
    <w:rsid w:val="004F5039"/>
    <w:rsid w:val="004F5D34"/>
    <w:rsid w:val="004F64CC"/>
    <w:rsid w:val="004F6AE2"/>
    <w:rsid w:val="004F6DF2"/>
    <w:rsid w:val="004F72EF"/>
    <w:rsid w:val="004F77B0"/>
    <w:rsid w:val="00501A91"/>
    <w:rsid w:val="00502E1B"/>
    <w:rsid w:val="00502E3C"/>
    <w:rsid w:val="00503EBC"/>
    <w:rsid w:val="0050458F"/>
    <w:rsid w:val="00506D8F"/>
    <w:rsid w:val="00507309"/>
    <w:rsid w:val="00507B21"/>
    <w:rsid w:val="005130AB"/>
    <w:rsid w:val="005150F1"/>
    <w:rsid w:val="00516B1F"/>
    <w:rsid w:val="005222EC"/>
    <w:rsid w:val="0052246E"/>
    <w:rsid w:val="005240DA"/>
    <w:rsid w:val="00524A6A"/>
    <w:rsid w:val="00526007"/>
    <w:rsid w:val="00526944"/>
    <w:rsid w:val="005279BB"/>
    <w:rsid w:val="005306A8"/>
    <w:rsid w:val="00531DFC"/>
    <w:rsid w:val="005328BD"/>
    <w:rsid w:val="00533000"/>
    <w:rsid w:val="0053433A"/>
    <w:rsid w:val="00535ED8"/>
    <w:rsid w:val="00536BED"/>
    <w:rsid w:val="00537F38"/>
    <w:rsid w:val="005400EE"/>
    <w:rsid w:val="0054068A"/>
    <w:rsid w:val="005421EE"/>
    <w:rsid w:val="00542CF4"/>
    <w:rsid w:val="00542FDF"/>
    <w:rsid w:val="005431CF"/>
    <w:rsid w:val="00543A18"/>
    <w:rsid w:val="00546BF0"/>
    <w:rsid w:val="00546D91"/>
    <w:rsid w:val="00546E68"/>
    <w:rsid w:val="00547BA0"/>
    <w:rsid w:val="00550769"/>
    <w:rsid w:val="005507C5"/>
    <w:rsid w:val="00551489"/>
    <w:rsid w:val="005519B9"/>
    <w:rsid w:val="0055241B"/>
    <w:rsid w:val="005526E9"/>
    <w:rsid w:val="00553219"/>
    <w:rsid w:val="00554A7D"/>
    <w:rsid w:val="00554C37"/>
    <w:rsid w:val="00554F8B"/>
    <w:rsid w:val="0055541A"/>
    <w:rsid w:val="00555DEF"/>
    <w:rsid w:val="00555F1F"/>
    <w:rsid w:val="00556A74"/>
    <w:rsid w:val="00556B9A"/>
    <w:rsid w:val="005601B2"/>
    <w:rsid w:val="00560D32"/>
    <w:rsid w:val="00561DE7"/>
    <w:rsid w:val="00564437"/>
    <w:rsid w:val="005670B9"/>
    <w:rsid w:val="00567BC5"/>
    <w:rsid w:val="00567CCE"/>
    <w:rsid w:val="00572CEA"/>
    <w:rsid w:val="005749D0"/>
    <w:rsid w:val="005750BE"/>
    <w:rsid w:val="005755A6"/>
    <w:rsid w:val="00576293"/>
    <w:rsid w:val="005765F5"/>
    <w:rsid w:val="00577C0E"/>
    <w:rsid w:val="005806A3"/>
    <w:rsid w:val="00580753"/>
    <w:rsid w:val="00580CA7"/>
    <w:rsid w:val="00581457"/>
    <w:rsid w:val="0058356D"/>
    <w:rsid w:val="005867E3"/>
    <w:rsid w:val="00586BAD"/>
    <w:rsid w:val="00586CB8"/>
    <w:rsid w:val="005875D2"/>
    <w:rsid w:val="005900CB"/>
    <w:rsid w:val="005903E2"/>
    <w:rsid w:val="00590E35"/>
    <w:rsid w:val="00593365"/>
    <w:rsid w:val="005939C5"/>
    <w:rsid w:val="00593DCD"/>
    <w:rsid w:val="00596A3F"/>
    <w:rsid w:val="00596DD6"/>
    <w:rsid w:val="0059780F"/>
    <w:rsid w:val="005A146F"/>
    <w:rsid w:val="005A147D"/>
    <w:rsid w:val="005A3E4D"/>
    <w:rsid w:val="005A450C"/>
    <w:rsid w:val="005A6714"/>
    <w:rsid w:val="005A72CF"/>
    <w:rsid w:val="005B24CA"/>
    <w:rsid w:val="005B456F"/>
    <w:rsid w:val="005B5032"/>
    <w:rsid w:val="005B55C8"/>
    <w:rsid w:val="005B6839"/>
    <w:rsid w:val="005B6E40"/>
    <w:rsid w:val="005B7FCE"/>
    <w:rsid w:val="005C296A"/>
    <w:rsid w:val="005C2ACD"/>
    <w:rsid w:val="005C5B23"/>
    <w:rsid w:val="005C7D2A"/>
    <w:rsid w:val="005C7FF4"/>
    <w:rsid w:val="005D119B"/>
    <w:rsid w:val="005D14F6"/>
    <w:rsid w:val="005D1C5F"/>
    <w:rsid w:val="005D1D05"/>
    <w:rsid w:val="005D29DA"/>
    <w:rsid w:val="005D409F"/>
    <w:rsid w:val="005D5C40"/>
    <w:rsid w:val="005D6F46"/>
    <w:rsid w:val="005D73DC"/>
    <w:rsid w:val="005E0740"/>
    <w:rsid w:val="005E28C1"/>
    <w:rsid w:val="005E2D3E"/>
    <w:rsid w:val="005E33EE"/>
    <w:rsid w:val="005E579D"/>
    <w:rsid w:val="005E5EC0"/>
    <w:rsid w:val="005E754C"/>
    <w:rsid w:val="005E7B6B"/>
    <w:rsid w:val="005F078B"/>
    <w:rsid w:val="005F26B8"/>
    <w:rsid w:val="005F2D6B"/>
    <w:rsid w:val="005F3CD3"/>
    <w:rsid w:val="005F3F0E"/>
    <w:rsid w:val="005F4BF9"/>
    <w:rsid w:val="005F5047"/>
    <w:rsid w:val="005F5865"/>
    <w:rsid w:val="005F5E3B"/>
    <w:rsid w:val="00600896"/>
    <w:rsid w:val="006009F6"/>
    <w:rsid w:val="006025AF"/>
    <w:rsid w:val="00603192"/>
    <w:rsid w:val="006037DE"/>
    <w:rsid w:val="00603810"/>
    <w:rsid w:val="0060385A"/>
    <w:rsid w:val="00603DCF"/>
    <w:rsid w:val="00604C89"/>
    <w:rsid w:val="00604F63"/>
    <w:rsid w:val="006055EC"/>
    <w:rsid w:val="00605ADE"/>
    <w:rsid w:val="00605CB7"/>
    <w:rsid w:val="00606863"/>
    <w:rsid w:val="00607AF6"/>
    <w:rsid w:val="00612563"/>
    <w:rsid w:val="00612B71"/>
    <w:rsid w:val="00612DA6"/>
    <w:rsid w:val="00613413"/>
    <w:rsid w:val="00613DEB"/>
    <w:rsid w:val="00614260"/>
    <w:rsid w:val="00614672"/>
    <w:rsid w:val="006149C5"/>
    <w:rsid w:val="00614D34"/>
    <w:rsid w:val="00614E61"/>
    <w:rsid w:val="0061785A"/>
    <w:rsid w:val="00617891"/>
    <w:rsid w:val="00617E4D"/>
    <w:rsid w:val="00622C90"/>
    <w:rsid w:val="00623EE5"/>
    <w:rsid w:val="006243D6"/>
    <w:rsid w:val="0062571F"/>
    <w:rsid w:val="0062625C"/>
    <w:rsid w:val="00627DD6"/>
    <w:rsid w:val="0063204A"/>
    <w:rsid w:val="00634E1D"/>
    <w:rsid w:val="006372AF"/>
    <w:rsid w:val="006374FC"/>
    <w:rsid w:val="006403A5"/>
    <w:rsid w:val="00640938"/>
    <w:rsid w:val="00643511"/>
    <w:rsid w:val="0064443D"/>
    <w:rsid w:val="00645654"/>
    <w:rsid w:val="00650047"/>
    <w:rsid w:val="006504AB"/>
    <w:rsid w:val="00650961"/>
    <w:rsid w:val="00651359"/>
    <w:rsid w:val="00651456"/>
    <w:rsid w:val="006516C9"/>
    <w:rsid w:val="00652BDE"/>
    <w:rsid w:val="006542BB"/>
    <w:rsid w:val="006543E9"/>
    <w:rsid w:val="00655700"/>
    <w:rsid w:val="0065720C"/>
    <w:rsid w:val="006614FE"/>
    <w:rsid w:val="00661EE9"/>
    <w:rsid w:val="0066385B"/>
    <w:rsid w:val="00663D8C"/>
    <w:rsid w:val="0066456C"/>
    <w:rsid w:val="006646E3"/>
    <w:rsid w:val="00665288"/>
    <w:rsid w:val="00665715"/>
    <w:rsid w:val="0066773B"/>
    <w:rsid w:val="0066787C"/>
    <w:rsid w:val="006706ED"/>
    <w:rsid w:val="00670CC3"/>
    <w:rsid w:val="00671E35"/>
    <w:rsid w:val="006739CD"/>
    <w:rsid w:val="0067427A"/>
    <w:rsid w:val="00675D49"/>
    <w:rsid w:val="00675EF8"/>
    <w:rsid w:val="0067682B"/>
    <w:rsid w:val="006770C2"/>
    <w:rsid w:val="006774D3"/>
    <w:rsid w:val="00680392"/>
    <w:rsid w:val="00680751"/>
    <w:rsid w:val="00680B34"/>
    <w:rsid w:val="00682A77"/>
    <w:rsid w:val="00685247"/>
    <w:rsid w:val="006856D2"/>
    <w:rsid w:val="00686111"/>
    <w:rsid w:val="006868BA"/>
    <w:rsid w:val="00686EB2"/>
    <w:rsid w:val="00691ACC"/>
    <w:rsid w:val="0069202C"/>
    <w:rsid w:val="0069213E"/>
    <w:rsid w:val="00692848"/>
    <w:rsid w:val="00692A08"/>
    <w:rsid w:val="0069302A"/>
    <w:rsid w:val="006933CF"/>
    <w:rsid w:val="006947F1"/>
    <w:rsid w:val="00694C10"/>
    <w:rsid w:val="006968FD"/>
    <w:rsid w:val="00697CF4"/>
    <w:rsid w:val="006A1412"/>
    <w:rsid w:val="006A2C66"/>
    <w:rsid w:val="006A2F80"/>
    <w:rsid w:val="006A3BD6"/>
    <w:rsid w:val="006A3E4A"/>
    <w:rsid w:val="006A4257"/>
    <w:rsid w:val="006A4636"/>
    <w:rsid w:val="006A5E00"/>
    <w:rsid w:val="006A7829"/>
    <w:rsid w:val="006A7AD0"/>
    <w:rsid w:val="006A7E3D"/>
    <w:rsid w:val="006B08B8"/>
    <w:rsid w:val="006B0A14"/>
    <w:rsid w:val="006B2BCC"/>
    <w:rsid w:val="006B3D77"/>
    <w:rsid w:val="006B4B45"/>
    <w:rsid w:val="006B4F97"/>
    <w:rsid w:val="006B6BE7"/>
    <w:rsid w:val="006C0673"/>
    <w:rsid w:val="006C087D"/>
    <w:rsid w:val="006C0C1C"/>
    <w:rsid w:val="006C0F8A"/>
    <w:rsid w:val="006C123E"/>
    <w:rsid w:val="006C160B"/>
    <w:rsid w:val="006C1933"/>
    <w:rsid w:val="006C42C5"/>
    <w:rsid w:val="006C6349"/>
    <w:rsid w:val="006C6F5D"/>
    <w:rsid w:val="006D016D"/>
    <w:rsid w:val="006D02F1"/>
    <w:rsid w:val="006D2755"/>
    <w:rsid w:val="006D2A91"/>
    <w:rsid w:val="006D47D0"/>
    <w:rsid w:val="006D4AD1"/>
    <w:rsid w:val="006D5255"/>
    <w:rsid w:val="006D5F64"/>
    <w:rsid w:val="006D6F8D"/>
    <w:rsid w:val="006D700C"/>
    <w:rsid w:val="006D72CF"/>
    <w:rsid w:val="006D7CEF"/>
    <w:rsid w:val="006E2756"/>
    <w:rsid w:val="006E3326"/>
    <w:rsid w:val="006E4A00"/>
    <w:rsid w:val="006E518C"/>
    <w:rsid w:val="006E563A"/>
    <w:rsid w:val="006E6231"/>
    <w:rsid w:val="006E6687"/>
    <w:rsid w:val="006E6C25"/>
    <w:rsid w:val="006E7AC1"/>
    <w:rsid w:val="006E7CFB"/>
    <w:rsid w:val="006F209A"/>
    <w:rsid w:val="006F2C34"/>
    <w:rsid w:val="006F311B"/>
    <w:rsid w:val="006F318E"/>
    <w:rsid w:val="006F36B3"/>
    <w:rsid w:val="006F402C"/>
    <w:rsid w:val="00700E87"/>
    <w:rsid w:val="0070169F"/>
    <w:rsid w:val="0070288E"/>
    <w:rsid w:val="00704C76"/>
    <w:rsid w:val="00705F0A"/>
    <w:rsid w:val="00706033"/>
    <w:rsid w:val="00706B45"/>
    <w:rsid w:val="0071104B"/>
    <w:rsid w:val="00711F77"/>
    <w:rsid w:val="007144B7"/>
    <w:rsid w:val="00715442"/>
    <w:rsid w:val="00715E12"/>
    <w:rsid w:val="00716455"/>
    <w:rsid w:val="007164DE"/>
    <w:rsid w:val="0071679D"/>
    <w:rsid w:val="00716874"/>
    <w:rsid w:val="00716F97"/>
    <w:rsid w:val="00717CE8"/>
    <w:rsid w:val="00721813"/>
    <w:rsid w:val="00721BBE"/>
    <w:rsid w:val="0072236D"/>
    <w:rsid w:val="007233B0"/>
    <w:rsid w:val="0072470C"/>
    <w:rsid w:val="00724E20"/>
    <w:rsid w:val="00725CAF"/>
    <w:rsid w:val="00725F62"/>
    <w:rsid w:val="00730100"/>
    <w:rsid w:val="007316AF"/>
    <w:rsid w:val="007322C8"/>
    <w:rsid w:val="00735B2A"/>
    <w:rsid w:val="007360C4"/>
    <w:rsid w:val="00741078"/>
    <w:rsid w:val="00743915"/>
    <w:rsid w:val="0074396C"/>
    <w:rsid w:val="00743C8E"/>
    <w:rsid w:val="0074563A"/>
    <w:rsid w:val="0075212C"/>
    <w:rsid w:val="0075247D"/>
    <w:rsid w:val="0075352A"/>
    <w:rsid w:val="00753622"/>
    <w:rsid w:val="0075368C"/>
    <w:rsid w:val="007544DF"/>
    <w:rsid w:val="00754636"/>
    <w:rsid w:val="00755920"/>
    <w:rsid w:val="00757951"/>
    <w:rsid w:val="00757D6C"/>
    <w:rsid w:val="00760A9D"/>
    <w:rsid w:val="00764345"/>
    <w:rsid w:val="0076458C"/>
    <w:rsid w:val="007651E4"/>
    <w:rsid w:val="007700BA"/>
    <w:rsid w:val="00771805"/>
    <w:rsid w:val="00773FAB"/>
    <w:rsid w:val="00774918"/>
    <w:rsid w:val="00775AE5"/>
    <w:rsid w:val="00775DA8"/>
    <w:rsid w:val="00776D82"/>
    <w:rsid w:val="007800C2"/>
    <w:rsid w:val="00780775"/>
    <w:rsid w:val="00780B11"/>
    <w:rsid w:val="00780C32"/>
    <w:rsid w:val="007810EB"/>
    <w:rsid w:val="00783483"/>
    <w:rsid w:val="0078457C"/>
    <w:rsid w:val="0079012D"/>
    <w:rsid w:val="00790823"/>
    <w:rsid w:val="00790CDD"/>
    <w:rsid w:val="007920F6"/>
    <w:rsid w:val="007927DF"/>
    <w:rsid w:val="007927FB"/>
    <w:rsid w:val="007953A6"/>
    <w:rsid w:val="007A357D"/>
    <w:rsid w:val="007A4426"/>
    <w:rsid w:val="007A4603"/>
    <w:rsid w:val="007A4AEC"/>
    <w:rsid w:val="007A4C5D"/>
    <w:rsid w:val="007B16A3"/>
    <w:rsid w:val="007B2582"/>
    <w:rsid w:val="007B2602"/>
    <w:rsid w:val="007B29A5"/>
    <w:rsid w:val="007B3EDD"/>
    <w:rsid w:val="007B4969"/>
    <w:rsid w:val="007B59B6"/>
    <w:rsid w:val="007BC9BC"/>
    <w:rsid w:val="007C0006"/>
    <w:rsid w:val="007C02F7"/>
    <w:rsid w:val="007C046A"/>
    <w:rsid w:val="007C0BD2"/>
    <w:rsid w:val="007C1B4A"/>
    <w:rsid w:val="007C225D"/>
    <w:rsid w:val="007C3848"/>
    <w:rsid w:val="007C4F6C"/>
    <w:rsid w:val="007C683F"/>
    <w:rsid w:val="007C73A8"/>
    <w:rsid w:val="007C7C6E"/>
    <w:rsid w:val="007D0857"/>
    <w:rsid w:val="007D1B7D"/>
    <w:rsid w:val="007D270E"/>
    <w:rsid w:val="007D376E"/>
    <w:rsid w:val="007D43CE"/>
    <w:rsid w:val="007D4E65"/>
    <w:rsid w:val="007D517B"/>
    <w:rsid w:val="007D5ABD"/>
    <w:rsid w:val="007E0C83"/>
    <w:rsid w:val="007E2004"/>
    <w:rsid w:val="007E22F2"/>
    <w:rsid w:val="007E2D31"/>
    <w:rsid w:val="007E328C"/>
    <w:rsid w:val="007E3921"/>
    <w:rsid w:val="007E4E14"/>
    <w:rsid w:val="007E53CC"/>
    <w:rsid w:val="007E6E8E"/>
    <w:rsid w:val="007F0CAB"/>
    <w:rsid w:val="007F2DF5"/>
    <w:rsid w:val="007F308A"/>
    <w:rsid w:val="007F453D"/>
    <w:rsid w:val="007F65DD"/>
    <w:rsid w:val="007F708D"/>
    <w:rsid w:val="007F743B"/>
    <w:rsid w:val="007F76D0"/>
    <w:rsid w:val="0080051A"/>
    <w:rsid w:val="0080281B"/>
    <w:rsid w:val="00802C9E"/>
    <w:rsid w:val="00803135"/>
    <w:rsid w:val="00803CA3"/>
    <w:rsid w:val="00804D1C"/>
    <w:rsid w:val="00804F2E"/>
    <w:rsid w:val="008077FD"/>
    <w:rsid w:val="00807DAA"/>
    <w:rsid w:val="00807EA5"/>
    <w:rsid w:val="008105FA"/>
    <w:rsid w:val="00810D77"/>
    <w:rsid w:val="00811355"/>
    <w:rsid w:val="00812558"/>
    <w:rsid w:val="00812831"/>
    <w:rsid w:val="0081551D"/>
    <w:rsid w:val="00815611"/>
    <w:rsid w:val="00815823"/>
    <w:rsid w:val="008200E6"/>
    <w:rsid w:val="00820440"/>
    <w:rsid w:val="00820F84"/>
    <w:rsid w:val="0082201E"/>
    <w:rsid w:val="00822389"/>
    <w:rsid w:val="00822488"/>
    <w:rsid w:val="00823FA0"/>
    <w:rsid w:val="00824718"/>
    <w:rsid w:val="008251ED"/>
    <w:rsid w:val="00825AA4"/>
    <w:rsid w:val="00827622"/>
    <w:rsid w:val="00827B81"/>
    <w:rsid w:val="0083285A"/>
    <w:rsid w:val="008332EE"/>
    <w:rsid w:val="00835126"/>
    <w:rsid w:val="00835748"/>
    <w:rsid w:val="00835A88"/>
    <w:rsid w:val="00836DF0"/>
    <w:rsid w:val="00837F4E"/>
    <w:rsid w:val="00840D1C"/>
    <w:rsid w:val="00843185"/>
    <w:rsid w:val="00843523"/>
    <w:rsid w:val="00843976"/>
    <w:rsid w:val="00843E65"/>
    <w:rsid w:val="008440C0"/>
    <w:rsid w:val="008448A3"/>
    <w:rsid w:val="00844BA5"/>
    <w:rsid w:val="00846B85"/>
    <w:rsid w:val="0084764C"/>
    <w:rsid w:val="00850356"/>
    <w:rsid w:val="0085095F"/>
    <w:rsid w:val="008518C5"/>
    <w:rsid w:val="0085298B"/>
    <w:rsid w:val="00852A54"/>
    <w:rsid w:val="00852E4E"/>
    <w:rsid w:val="00856350"/>
    <w:rsid w:val="0086008F"/>
    <w:rsid w:val="00860D3C"/>
    <w:rsid w:val="008627D4"/>
    <w:rsid w:val="00862CA9"/>
    <w:rsid w:val="008632D7"/>
    <w:rsid w:val="00863D4D"/>
    <w:rsid w:val="00864EE5"/>
    <w:rsid w:val="00866A32"/>
    <w:rsid w:val="00866AD1"/>
    <w:rsid w:val="008673BB"/>
    <w:rsid w:val="00870B49"/>
    <w:rsid w:val="008715A7"/>
    <w:rsid w:val="0087238D"/>
    <w:rsid w:val="0087277E"/>
    <w:rsid w:val="0087312D"/>
    <w:rsid w:val="00873576"/>
    <w:rsid w:val="008766BF"/>
    <w:rsid w:val="00876E2F"/>
    <w:rsid w:val="008801D5"/>
    <w:rsid w:val="00881B1C"/>
    <w:rsid w:val="008822D7"/>
    <w:rsid w:val="00882927"/>
    <w:rsid w:val="0088313F"/>
    <w:rsid w:val="00883575"/>
    <w:rsid w:val="00884111"/>
    <w:rsid w:val="00884181"/>
    <w:rsid w:val="0088643C"/>
    <w:rsid w:val="008875AB"/>
    <w:rsid w:val="0088781C"/>
    <w:rsid w:val="00887B97"/>
    <w:rsid w:val="00890CF0"/>
    <w:rsid w:val="0089121A"/>
    <w:rsid w:val="00891307"/>
    <w:rsid w:val="008924A3"/>
    <w:rsid w:val="00892B95"/>
    <w:rsid w:val="0089306A"/>
    <w:rsid w:val="00893ADE"/>
    <w:rsid w:val="0089508B"/>
    <w:rsid w:val="0089516D"/>
    <w:rsid w:val="008957EB"/>
    <w:rsid w:val="008958DA"/>
    <w:rsid w:val="00895CA9"/>
    <w:rsid w:val="008962D7"/>
    <w:rsid w:val="008A02A5"/>
    <w:rsid w:val="008A0A33"/>
    <w:rsid w:val="008A132C"/>
    <w:rsid w:val="008A1910"/>
    <w:rsid w:val="008A3BD9"/>
    <w:rsid w:val="008A6CA5"/>
    <w:rsid w:val="008A7267"/>
    <w:rsid w:val="008A76C9"/>
    <w:rsid w:val="008B02A7"/>
    <w:rsid w:val="008B0524"/>
    <w:rsid w:val="008B0CF2"/>
    <w:rsid w:val="008B17D1"/>
    <w:rsid w:val="008B2153"/>
    <w:rsid w:val="008B3F18"/>
    <w:rsid w:val="008B4097"/>
    <w:rsid w:val="008B4F0B"/>
    <w:rsid w:val="008B5099"/>
    <w:rsid w:val="008B53E1"/>
    <w:rsid w:val="008B79B6"/>
    <w:rsid w:val="008C0563"/>
    <w:rsid w:val="008C2888"/>
    <w:rsid w:val="008C409B"/>
    <w:rsid w:val="008C53B3"/>
    <w:rsid w:val="008C5B6E"/>
    <w:rsid w:val="008C6951"/>
    <w:rsid w:val="008C6E83"/>
    <w:rsid w:val="008C71E7"/>
    <w:rsid w:val="008C736C"/>
    <w:rsid w:val="008D0993"/>
    <w:rsid w:val="008D0EF0"/>
    <w:rsid w:val="008D2482"/>
    <w:rsid w:val="008D2E5A"/>
    <w:rsid w:val="008D3E23"/>
    <w:rsid w:val="008D5516"/>
    <w:rsid w:val="008D581B"/>
    <w:rsid w:val="008D5B87"/>
    <w:rsid w:val="008E0D9D"/>
    <w:rsid w:val="008E0F16"/>
    <w:rsid w:val="008E1E0F"/>
    <w:rsid w:val="008E2B79"/>
    <w:rsid w:val="008E4636"/>
    <w:rsid w:val="008E548C"/>
    <w:rsid w:val="008E6119"/>
    <w:rsid w:val="008E63EB"/>
    <w:rsid w:val="008E701B"/>
    <w:rsid w:val="008F1644"/>
    <w:rsid w:val="008F199A"/>
    <w:rsid w:val="008F1BE1"/>
    <w:rsid w:val="008F22BA"/>
    <w:rsid w:val="008F2625"/>
    <w:rsid w:val="008F4794"/>
    <w:rsid w:val="008F62DD"/>
    <w:rsid w:val="008F669F"/>
    <w:rsid w:val="008F700A"/>
    <w:rsid w:val="008F788C"/>
    <w:rsid w:val="00900CB1"/>
    <w:rsid w:val="0090245A"/>
    <w:rsid w:val="0090256D"/>
    <w:rsid w:val="00902929"/>
    <w:rsid w:val="00903D33"/>
    <w:rsid w:val="00904BA2"/>
    <w:rsid w:val="009066A3"/>
    <w:rsid w:val="0090682C"/>
    <w:rsid w:val="00910CBA"/>
    <w:rsid w:val="009123C7"/>
    <w:rsid w:val="00913FA5"/>
    <w:rsid w:val="00914103"/>
    <w:rsid w:val="0091470E"/>
    <w:rsid w:val="0091473A"/>
    <w:rsid w:val="00914B82"/>
    <w:rsid w:val="00915447"/>
    <w:rsid w:val="009154EB"/>
    <w:rsid w:val="009158DD"/>
    <w:rsid w:val="00917656"/>
    <w:rsid w:val="00917AE9"/>
    <w:rsid w:val="00920244"/>
    <w:rsid w:val="00923656"/>
    <w:rsid w:val="009256F1"/>
    <w:rsid w:val="00925B86"/>
    <w:rsid w:val="009260E5"/>
    <w:rsid w:val="00926DB1"/>
    <w:rsid w:val="009278F5"/>
    <w:rsid w:val="00930AE6"/>
    <w:rsid w:val="009312D5"/>
    <w:rsid w:val="00931F6E"/>
    <w:rsid w:val="009343FD"/>
    <w:rsid w:val="0093554B"/>
    <w:rsid w:val="00935B4A"/>
    <w:rsid w:val="00935C2D"/>
    <w:rsid w:val="00937294"/>
    <w:rsid w:val="00942328"/>
    <w:rsid w:val="009444A2"/>
    <w:rsid w:val="009445E5"/>
    <w:rsid w:val="0094479B"/>
    <w:rsid w:val="00946785"/>
    <w:rsid w:val="00947355"/>
    <w:rsid w:val="00951F2E"/>
    <w:rsid w:val="0095270A"/>
    <w:rsid w:val="00953F38"/>
    <w:rsid w:val="00954865"/>
    <w:rsid w:val="0095488C"/>
    <w:rsid w:val="009561DA"/>
    <w:rsid w:val="00956F48"/>
    <w:rsid w:val="0095780C"/>
    <w:rsid w:val="00957AFB"/>
    <w:rsid w:val="00961AF3"/>
    <w:rsid w:val="009653A7"/>
    <w:rsid w:val="00965D97"/>
    <w:rsid w:val="00966121"/>
    <w:rsid w:val="00974F54"/>
    <w:rsid w:val="009754F6"/>
    <w:rsid w:val="00980B08"/>
    <w:rsid w:val="00980C41"/>
    <w:rsid w:val="00981CBD"/>
    <w:rsid w:val="00981F6C"/>
    <w:rsid w:val="00982E18"/>
    <w:rsid w:val="009833C6"/>
    <w:rsid w:val="00984612"/>
    <w:rsid w:val="00984A9A"/>
    <w:rsid w:val="009851AA"/>
    <w:rsid w:val="009851BC"/>
    <w:rsid w:val="009860FA"/>
    <w:rsid w:val="00986BAE"/>
    <w:rsid w:val="009872C4"/>
    <w:rsid w:val="009874BE"/>
    <w:rsid w:val="00991815"/>
    <w:rsid w:val="00991FB2"/>
    <w:rsid w:val="00992B9D"/>
    <w:rsid w:val="00993C77"/>
    <w:rsid w:val="00994EFC"/>
    <w:rsid w:val="00996263"/>
    <w:rsid w:val="00996E1C"/>
    <w:rsid w:val="009A0122"/>
    <w:rsid w:val="009A0F5E"/>
    <w:rsid w:val="009A26D5"/>
    <w:rsid w:val="009A33F4"/>
    <w:rsid w:val="009A40EC"/>
    <w:rsid w:val="009A4625"/>
    <w:rsid w:val="009A6207"/>
    <w:rsid w:val="009A6B90"/>
    <w:rsid w:val="009A6C1F"/>
    <w:rsid w:val="009A7877"/>
    <w:rsid w:val="009B0CEB"/>
    <w:rsid w:val="009B10B0"/>
    <w:rsid w:val="009B18D4"/>
    <w:rsid w:val="009B2603"/>
    <w:rsid w:val="009B3664"/>
    <w:rsid w:val="009B4D5C"/>
    <w:rsid w:val="009B4DF0"/>
    <w:rsid w:val="009B5C41"/>
    <w:rsid w:val="009B6AF4"/>
    <w:rsid w:val="009B72CA"/>
    <w:rsid w:val="009C1125"/>
    <w:rsid w:val="009C153A"/>
    <w:rsid w:val="009C15E6"/>
    <w:rsid w:val="009C17FD"/>
    <w:rsid w:val="009C1F23"/>
    <w:rsid w:val="009C253C"/>
    <w:rsid w:val="009C4112"/>
    <w:rsid w:val="009C50BA"/>
    <w:rsid w:val="009D0F22"/>
    <w:rsid w:val="009D1D4A"/>
    <w:rsid w:val="009D2714"/>
    <w:rsid w:val="009D4269"/>
    <w:rsid w:val="009D47CA"/>
    <w:rsid w:val="009D60B5"/>
    <w:rsid w:val="009E03AE"/>
    <w:rsid w:val="009E08BA"/>
    <w:rsid w:val="009E1F64"/>
    <w:rsid w:val="009E247E"/>
    <w:rsid w:val="009E35DA"/>
    <w:rsid w:val="009E37C0"/>
    <w:rsid w:val="009E48B1"/>
    <w:rsid w:val="009E4BDD"/>
    <w:rsid w:val="009E5032"/>
    <w:rsid w:val="009E5431"/>
    <w:rsid w:val="009E60F1"/>
    <w:rsid w:val="009E6179"/>
    <w:rsid w:val="009E6C9D"/>
    <w:rsid w:val="009E6CDF"/>
    <w:rsid w:val="009E74A5"/>
    <w:rsid w:val="009E7A9C"/>
    <w:rsid w:val="009E7FE3"/>
    <w:rsid w:val="009F08CA"/>
    <w:rsid w:val="009F146D"/>
    <w:rsid w:val="009F2174"/>
    <w:rsid w:val="009F4444"/>
    <w:rsid w:val="009F5485"/>
    <w:rsid w:val="009F5AED"/>
    <w:rsid w:val="009F6471"/>
    <w:rsid w:val="009F7430"/>
    <w:rsid w:val="00A007F7"/>
    <w:rsid w:val="00A03523"/>
    <w:rsid w:val="00A03DCE"/>
    <w:rsid w:val="00A113B1"/>
    <w:rsid w:val="00A12215"/>
    <w:rsid w:val="00A16785"/>
    <w:rsid w:val="00A16B74"/>
    <w:rsid w:val="00A17E1D"/>
    <w:rsid w:val="00A2182D"/>
    <w:rsid w:val="00A21A8F"/>
    <w:rsid w:val="00A23910"/>
    <w:rsid w:val="00A24642"/>
    <w:rsid w:val="00A24E2D"/>
    <w:rsid w:val="00A256AD"/>
    <w:rsid w:val="00A2783B"/>
    <w:rsid w:val="00A31543"/>
    <w:rsid w:val="00A3199A"/>
    <w:rsid w:val="00A32A56"/>
    <w:rsid w:val="00A32B25"/>
    <w:rsid w:val="00A33622"/>
    <w:rsid w:val="00A3367E"/>
    <w:rsid w:val="00A34614"/>
    <w:rsid w:val="00A37CAE"/>
    <w:rsid w:val="00A40984"/>
    <w:rsid w:val="00A40B04"/>
    <w:rsid w:val="00A411DD"/>
    <w:rsid w:val="00A41A00"/>
    <w:rsid w:val="00A42B83"/>
    <w:rsid w:val="00A43787"/>
    <w:rsid w:val="00A44538"/>
    <w:rsid w:val="00A44C8C"/>
    <w:rsid w:val="00A46046"/>
    <w:rsid w:val="00A4739A"/>
    <w:rsid w:val="00A509E5"/>
    <w:rsid w:val="00A511BF"/>
    <w:rsid w:val="00A5170E"/>
    <w:rsid w:val="00A521F4"/>
    <w:rsid w:val="00A5597D"/>
    <w:rsid w:val="00A5610A"/>
    <w:rsid w:val="00A56C71"/>
    <w:rsid w:val="00A56CF2"/>
    <w:rsid w:val="00A5702D"/>
    <w:rsid w:val="00A57255"/>
    <w:rsid w:val="00A61015"/>
    <w:rsid w:val="00A61430"/>
    <w:rsid w:val="00A61B9C"/>
    <w:rsid w:val="00A61F97"/>
    <w:rsid w:val="00A623FC"/>
    <w:rsid w:val="00A62AE5"/>
    <w:rsid w:val="00A62F6E"/>
    <w:rsid w:val="00A635AA"/>
    <w:rsid w:val="00A64B3F"/>
    <w:rsid w:val="00A66156"/>
    <w:rsid w:val="00A663A0"/>
    <w:rsid w:val="00A67718"/>
    <w:rsid w:val="00A677BB"/>
    <w:rsid w:val="00A67A39"/>
    <w:rsid w:val="00A73E94"/>
    <w:rsid w:val="00A74B08"/>
    <w:rsid w:val="00A74E0A"/>
    <w:rsid w:val="00A75F54"/>
    <w:rsid w:val="00A765D3"/>
    <w:rsid w:val="00A76824"/>
    <w:rsid w:val="00A770B2"/>
    <w:rsid w:val="00A80121"/>
    <w:rsid w:val="00A8088D"/>
    <w:rsid w:val="00A832AD"/>
    <w:rsid w:val="00A83BA6"/>
    <w:rsid w:val="00A83C69"/>
    <w:rsid w:val="00A859A9"/>
    <w:rsid w:val="00A86457"/>
    <w:rsid w:val="00A86B4F"/>
    <w:rsid w:val="00A87490"/>
    <w:rsid w:val="00A9143A"/>
    <w:rsid w:val="00A91A6F"/>
    <w:rsid w:val="00A92EE6"/>
    <w:rsid w:val="00AA0D8D"/>
    <w:rsid w:val="00AA1161"/>
    <w:rsid w:val="00AA5142"/>
    <w:rsid w:val="00AA57C1"/>
    <w:rsid w:val="00AA6FAB"/>
    <w:rsid w:val="00AA73AE"/>
    <w:rsid w:val="00AA7AAB"/>
    <w:rsid w:val="00AB11FD"/>
    <w:rsid w:val="00AB13D9"/>
    <w:rsid w:val="00AB1F31"/>
    <w:rsid w:val="00AB262D"/>
    <w:rsid w:val="00AB5AAA"/>
    <w:rsid w:val="00AB6285"/>
    <w:rsid w:val="00AB63F4"/>
    <w:rsid w:val="00AC051E"/>
    <w:rsid w:val="00AC05EE"/>
    <w:rsid w:val="00AC07CC"/>
    <w:rsid w:val="00AC19C6"/>
    <w:rsid w:val="00AC1BF7"/>
    <w:rsid w:val="00AC349A"/>
    <w:rsid w:val="00AC3C14"/>
    <w:rsid w:val="00AC4899"/>
    <w:rsid w:val="00AC57A5"/>
    <w:rsid w:val="00AC6B03"/>
    <w:rsid w:val="00AD0191"/>
    <w:rsid w:val="00AD0E1D"/>
    <w:rsid w:val="00AD281B"/>
    <w:rsid w:val="00AD30A8"/>
    <w:rsid w:val="00AD36F1"/>
    <w:rsid w:val="00AD3BBB"/>
    <w:rsid w:val="00AD491F"/>
    <w:rsid w:val="00AD5723"/>
    <w:rsid w:val="00AD615D"/>
    <w:rsid w:val="00AD6B2F"/>
    <w:rsid w:val="00AD7F5A"/>
    <w:rsid w:val="00AE111B"/>
    <w:rsid w:val="00AE60EC"/>
    <w:rsid w:val="00AE614F"/>
    <w:rsid w:val="00AE690E"/>
    <w:rsid w:val="00AE6E81"/>
    <w:rsid w:val="00AF147F"/>
    <w:rsid w:val="00AF20DB"/>
    <w:rsid w:val="00AF2847"/>
    <w:rsid w:val="00AF399C"/>
    <w:rsid w:val="00AF4ECD"/>
    <w:rsid w:val="00AF51B3"/>
    <w:rsid w:val="00AF5394"/>
    <w:rsid w:val="00AF575B"/>
    <w:rsid w:val="00AF6111"/>
    <w:rsid w:val="00AF75C3"/>
    <w:rsid w:val="00AF7CE1"/>
    <w:rsid w:val="00B03F3B"/>
    <w:rsid w:val="00B06310"/>
    <w:rsid w:val="00B0733C"/>
    <w:rsid w:val="00B075D3"/>
    <w:rsid w:val="00B07C04"/>
    <w:rsid w:val="00B10F3D"/>
    <w:rsid w:val="00B11055"/>
    <w:rsid w:val="00B1107C"/>
    <w:rsid w:val="00B11BC0"/>
    <w:rsid w:val="00B126CE"/>
    <w:rsid w:val="00B13F15"/>
    <w:rsid w:val="00B14475"/>
    <w:rsid w:val="00B1520A"/>
    <w:rsid w:val="00B15674"/>
    <w:rsid w:val="00B1783C"/>
    <w:rsid w:val="00B17E3D"/>
    <w:rsid w:val="00B208D3"/>
    <w:rsid w:val="00B20A24"/>
    <w:rsid w:val="00B20ABA"/>
    <w:rsid w:val="00B223F9"/>
    <w:rsid w:val="00B23E32"/>
    <w:rsid w:val="00B23F12"/>
    <w:rsid w:val="00B2466E"/>
    <w:rsid w:val="00B25140"/>
    <w:rsid w:val="00B253E1"/>
    <w:rsid w:val="00B26BFD"/>
    <w:rsid w:val="00B26D42"/>
    <w:rsid w:val="00B274F8"/>
    <w:rsid w:val="00B308F9"/>
    <w:rsid w:val="00B331EA"/>
    <w:rsid w:val="00B33785"/>
    <w:rsid w:val="00B354FC"/>
    <w:rsid w:val="00B36712"/>
    <w:rsid w:val="00B36C8A"/>
    <w:rsid w:val="00B400D0"/>
    <w:rsid w:val="00B4059E"/>
    <w:rsid w:val="00B40747"/>
    <w:rsid w:val="00B41144"/>
    <w:rsid w:val="00B429CA"/>
    <w:rsid w:val="00B4318C"/>
    <w:rsid w:val="00B43D95"/>
    <w:rsid w:val="00B46B47"/>
    <w:rsid w:val="00B477C2"/>
    <w:rsid w:val="00B47D3F"/>
    <w:rsid w:val="00B505FB"/>
    <w:rsid w:val="00B52287"/>
    <w:rsid w:val="00B522A0"/>
    <w:rsid w:val="00B5299E"/>
    <w:rsid w:val="00B530DD"/>
    <w:rsid w:val="00B530FD"/>
    <w:rsid w:val="00B53CB5"/>
    <w:rsid w:val="00B53D2C"/>
    <w:rsid w:val="00B54501"/>
    <w:rsid w:val="00B55B4B"/>
    <w:rsid w:val="00B564E7"/>
    <w:rsid w:val="00B56678"/>
    <w:rsid w:val="00B575B9"/>
    <w:rsid w:val="00B60243"/>
    <w:rsid w:val="00B61390"/>
    <w:rsid w:val="00B62B17"/>
    <w:rsid w:val="00B64C1F"/>
    <w:rsid w:val="00B64F63"/>
    <w:rsid w:val="00B6637C"/>
    <w:rsid w:val="00B73093"/>
    <w:rsid w:val="00B73235"/>
    <w:rsid w:val="00B7328D"/>
    <w:rsid w:val="00B7329B"/>
    <w:rsid w:val="00B73935"/>
    <w:rsid w:val="00B74217"/>
    <w:rsid w:val="00B7430E"/>
    <w:rsid w:val="00B75356"/>
    <w:rsid w:val="00B77807"/>
    <w:rsid w:val="00B816BB"/>
    <w:rsid w:val="00B83B28"/>
    <w:rsid w:val="00B8675B"/>
    <w:rsid w:val="00B86E48"/>
    <w:rsid w:val="00B87223"/>
    <w:rsid w:val="00B9055A"/>
    <w:rsid w:val="00B90717"/>
    <w:rsid w:val="00B91C5C"/>
    <w:rsid w:val="00B93021"/>
    <w:rsid w:val="00B94139"/>
    <w:rsid w:val="00B9577B"/>
    <w:rsid w:val="00B95913"/>
    <w:rsid w:val="00B95A2B"/>
    <w:rsid w:val="00B9773A"/>
    <w:rsid w:val="00BA1F40"/>
    <w:rsid w:val="00BA26F0"/>
    <w:rsid w:val="00BA2B50"/>
    <w:rsid w:val="00BA3409"/>
    <w:rsid w:val="00BA703D"/>
    <w:rsid w:val="00BA7C0D"/>
    <w:rsid w:val="00BB00F9"/>
    <w:rsid w:val="00BB14D5"/>
    <w:rsid w:val="00BB2FE3"/>
    <w:rsid w:val="00BB34B0"/>
    <w:rsid w:val="00BB396F"/>
    <w:rsid w:val="00BB3EE7"/>
    <w:rsid w:val="00BB456A"/>
    <w:rsid w:val="00BB48DA"/>
    <w:rsid w:val="00BB53E6"/>
    <w:rsid w:val="00BB5451"/>
    <w:rsid w:val="00BB6E66"/>
    <w:rsid w:val="00BC016D"/>
    <w:rsid w:val="00BC1208"/>
    <w:rsid w:val="00BC14C7"/>
    <w:rsid w:val="00BC2210"/>
    <w:rsid w:val="00BC2563"/>
    <w:rsid w:val="00BC26E8"/>
    <w:rsid w:val="00BC3360"/>
    <w:rsid w:val="00BC33C2"/>
    <w:rsid w:val="00BC34E7"/>
    <w:rsid w:val="00BC38B4"/>
    <w:rsid w:val="00BC4A79"/>
    <w:rsid w:val="00BC726D"/>
    <w:rsid w:val="00BC7C6E"/>
    <w:rsid w:val="00BD49B7"/>
    <w:rsid w:val="00BD52BC"/>
    <w:rsid w:val="00BD641B"/>
    <w:rsid w:val="00BE0D02"/>
    <w:rsid w:val="00BE14EB"/>
    <w:rsid w:val="00BE1970"/>
    <w:rsid w:val="00BE3E7D"/>
    <w:rsid w:val="00BE44F2"/>
    <w:rsid w:val="00BE5273"/>
    <w:rsid w:val="00BE7094"/>
    <w:rsid w:val="00BF0320"/>
    <w:rsid w:val="00BF045E"/>
    <w:rsid w:val="00BF04AD"/>
    <w:rsid w:val="00BF14AA"/>
    <w:rsid w:val="00BF1DDE"/>
    <w:rsid w:val="00BF37E3"/>
    <w:rsid w:val="00BF3CB6"/>
    <w:rsid w:val="00BF3EAF"/>
    <w:rsid w:val="00BF5134"/>
    <w:rsid w:val="00BF6B73"/>
    <w:rsid w:val="00BF7515"/>
    <w:rsid w:val="00C00F26"/>
    <w:rsid w:val="00C01341"/>
    <w:rsid w:val="00C0153C"/>
    <w:rsid w:val="00C01BBF"/>
    <w:rsid w:val="00C02738"/>
    <w:rsid w:val="00C037BF"/>
    <w:rsid w:val="00C04AF0"/>
    <w:rsid w:val="00C05A2A"/>
    <w:rsid w:val="00C061E3"/>
    <w:rsid w:val="00C0649B"/>
    <w:rsid w:val="00C07363"/>
    <w:rsid w:val="00C0772A"/>
    <w:rsid w:val="00C07830"/>
    <w:rsid w:val="00C07874"/>
    <w:rsid w:val="00C11C48"/>
    <w:rsid w:val="00C11F8D"/>
    <w:rsid w:val="00C12280"/>
    <w:rsid w:val="00C13997"/>
    <w:rsid w:val="00C13E50"/>
    <w:rsid w:val="00C13FC4"/>
    <w:rsid w:val="00C1464B"/>
    <w:rsid w:val="00C158FB"/>
    <w:rsid w:val="00C16B52"/>
    <w:rsid w:val="00C17B13"/>
    <w:rsid w:val="00C17F35"/>
    <w:rsid w:val="00C2041A"/>
    <w:rsid w:val="00C21785"/>
    <w:rsid w:val="00C21B50"/>
    <w:rsid w:val="00C23954"/>
    <w:rsid w:val="00C24091"/>
    <w:rsid w:val="00C24E03"/>
    <w:rsid w:val="00C25201"/>
    <w:rsid w:val="00C2545E"/>
    <w:rsid w:val="00C25569"/>
    <w:rsid w:val="00C25B55"/>
    <w:rsid w:val="00C30389"/>
    <w:rsid w:val="00C30766"/>
    <w:rsid w:val="00C30797"/>
    <w:rsid w:val="00C30E93"/>
    <w:rsid w:val="00C32188"/>
    <w:rsid w:val="00C32191"/>
    <w:rsid w:val="00C34BAE"/>
    <w:rsid w:val="00C36588"/>
    <w:rsid w:val="00C3761F"/>
    <w:rsid w:val="00C404F6"/>
    <w:rsid w:val="00C42078"/>
    <w:rsid w:val="00C42907"/>
    <w:rsid w:val="00C42936"/>
    <w:rsid w:val="00C43132"/>
    <w:rsid w:val="00C44082"/>
    <w:rsid w:val="00C44433"/>
    <w:rsid w:val="00C44F3D"/>
    <w:rsid w:val="00C45954"/>
    <w:rsid w:val="00C45C52"/>
    <w:rsid w:val="00C50A66"/>
    <w:rsid w:val="00C50D82"/>
    <w:rsid w:val="00C51229"/>
    <w:rsid w:val="00C532E0"/>
    <w:rsid w:val="00C57507"/>
    <w:rsid w:val="00C6017D"/>
    <w:rsid w:val="00C6055E"/>
    <w:rsid w:val="00C607D8"/>
    <w:rsid w:val="00C6083E"/>
    <w:rsid w:val="00C61908"/>
    <w:rsid w:val="00C623E2"/>
    <w:rsid w:val="00C63371"/>
    <w:rsid w:val="00C64F08"/>
    <w:rsid w:val="00C65CDA"/>
    <w:rsid w:val="00C67196"/>
    <w:rsid w:val="00C74E9E"/>
    <w:rsid w:val="00C76453"/>
    <w:rsid w:val="00C77F7C"/>
    <w:rsid w:val="00C80031"/>
    <w:rsid w:val="00C818C9"/>
    <w:rsid w:val="00C8364B"/>
    <w:rsid w:val="00C85D75"/>
    <w:rsid w:val="00C87133"/>
    <w:rsid w:val="00C872C6"/>
    <w:rsid w:val="00C902DF"/>
    <w:rsid w:val="00C90BD7"/>
    <w:rsid w:val="00C90C8E"/>
    <w:rsid w:val="00C90D82"/>
    <w:rsid w:val="00C912B6"/>
    <w:rsid w:val="00C9174A"/>
    <w:rsid w:val="00C92325"/>
    <w:rsid w:val="00C93170"/>
    <w:rsid w:val="00C935C6"/>
    <w:rsid w:val="00C93BF5"/>
    <w:rsid w:val="00C946FA"/>
    <w:rsid w:val="00C95678"/>
    <w:rsid w:val="00C97779"/>
    <w:rsid w:val="00C9781E"/>
    <w:rsid w:val="00CA1E79"/>
    <w:rsid w:val="00CA42A7"/>
    <w:rsid w:val="00CA5DAD"/>
    <w:rsid w:val="00CA5EB5"/>
    <w:rsid w:val="00CB50EB"/>
    <w:rsid w:val="00CB64C6"/>
    <w:rsid w:val="00CB65E0"/>
    <w:rsid w:val="00CC12CA"/>
    <w:rsid w:val="00CC2DC2"/>
    <w:rsid w:val="00CC41B7"/>
    <w:rsid w:val="00CC4E88"/>
    <w:rsid w:val="00CC5CD9"/>
    <w:rsid w:val="00CC6750"/>
    <w:rsid w:val="00CC75C5"/>
    <w:rsid w:val="00CD0708"/>
    <w:rsid w:val="00CD13DF"/>
    <w:rsid w:val="00CD1D4A"/>
    <w:rsid w:val="00CD305B"/>
    <w:rsid w:val="00CD3FB5"/>
    <w:rsid w:val="00CD45AD"/>
    <w:rsid w:val="00CD45F8"/>
    <w:rsid w:val="00CD54B8"/>
    <w:rsid w:val="00CD54BD"/>
    <w:rsid w:val="00CD6CA2"/>
    <w:rsid w:val="00CD7472"/>
    <w:rsid w:val="00CD7E26"/>
    <w:rsid w:val="00CE0468"/>
    <w:rsid w:val="00CE0593"/>
    <w:rsid w:val="00CE13A8"/>
    <w:rsid w:val="00CE15B5"/>
    <w:rsid w:val="00CE16F7"/>
    <w:rsid w:val="00CE217A"/>
    <w:rsid w:val="00CE35DD"/>
    <w:rsid w:val="00CE36EF"/>
    <w:rsid w:val="00CE3CE9"/>
    <w:rsid w:val="00CE4C42"/>
    <w:rsid w:val="00CE6441"/>
    <w:rsid w:val="00CE776C"/>
    <w:rsid w:val="00CE7849"/>
    <w:rsid w:val="00CE7C78"/>
    <w:rsid w:val="00CF1D85"/>
    <w:rsid w:val="00CF4663"/>
    <w:rsid w:val="00CF48CA"/>
    <w:rsid w:val="00CF6A55"/>
    <w:rsid w:val="00CF7CA5"/>
    <w:rsid w:val="00D00586"/>
    <w:rsid w:val="00D01F7E"/>
    <w:rsid w:val="00D025A8"/>
    <w:rsid w:val="00D02814"/>
    <w:rsid w:val="00D039A6"/>
    <w:rsid w:val="00D03AA5"/>
    <w:rsid w:val="00D04B5D"/>
    <w:rsid w:val="00D04FEB"/>
    <w:rsid w:val="00D05DD7"/>
    <w:rsid w:val="00D066C7"/>
    <w:rsid w:val="00D06B2C"/>
    <w:rsid w:val="00D06C4F"/>
    <w:rsid w:val="00D06E31"/>
    <w:rsid w:val="00D07203"/>
    <w:rsid w:val="00D0782C"/>
    <w:rsid w:val="00D10014"/>
    <w:rsid w:val="00D10194"/>
    <w:rsid w:val="00D110FB"/>
    <w:rsid w:val="00D124BE"/>
    <w:rsid w:val="00D14DE9"/>
    <w:rsid w:val="00D1591A"/>
    <w:rsid w:val="00D15D77"/>
    <w:rsid w:val="00D2008A"/>
    <w:rsid w:val="00D20973"/>
    <w:rsid w:val="00D21352"/>
    <w:rsid w:val="00D2311F"/>
    <w:rsid w:val="00D23395"/>
    <w:rsid w:val="00D2343B"/>
    <w:rsid w:val="00D23AE3"/>
    <w:rsid w:val="00D24FED"/>
    <w:rsid w:val="00D2638E"/>
    <w:rsid w:val="00D31DDF"/>
    <w:rsid w:val="00D32BD6"/>
    <w:rsid w:val="00D357D6"/>
    <w:rsid w:val="00D35EA7"/>
    <w:rsid w:val="00D35EF5"/>
    <w:rsid w:val="00D366E6"/>
    <w:rsid w:val="00D37A5F"/>
    <w:rsid w:val="00D40C63"/>
    <w:rsid w:val="00D42239"/>
    <w:rsid w:val="00D43AB4"/>
    <w:rsid w:val="00D4441D"/>
    <w:rsid w:val="00D44448"/>
    <w:rsid w:val="00D44593"/>
    <w:rsid w:val="00D44707"/>
    <w:rsid w:val="00D45543"/>
    <w:rsid w:val="00D45612"/>
    <w:rsid w:val="00D4686F"/>
    <w:rsid w:val="00D47DC5"/>
    <w:rsid w:val="00D47DED"/>
    <w:rsid w:val="00D47FAE"/>
    <w:rsid w:val="00D50632"/>
    <w:rsid w:val="00D50F73"/>
    <w:rsid w:val="00D51637"/>
    <w:rsid w:val="00D51687"/>
    <w:rsid w:val="00D5178E"/>
    <w:rsid w:val="00D51990"/>
    <w:rsid w:val="00D5234D"/>
    <w:rsid w:val="00D53176"/>
    <w:rsid w:val="00D53268"/>
    <w:rsid w:val="00D53B2B"/>
    <w:rsid w:val="00D53C20"/>
    <w:rsid w:val="00D54C85"/>
    <w:rsid w:val="00D54E59"/>
    <w:rsid w:val="00D5719B"/>
    <w:rsid w:val="00D57D01"/>
    <w:rsid w:val="00D60402"/>
    <w:rsid w:val="00D61D55"/>
    <w:rsid w:val="00D62320"/>
    <w:rsid w:val="00D631C8"/>
    <w:rsid w:val="00D6343D"/>
    <w:rsid w:val="00D646F9"/>
    <w:rsid w:val="00D649D7"/>
    <w:rsid w:val="00D64FD4"/>
    <w:rsid w:val="00D65A0F"/>
    <w:rsid w:val="00D66187"/>
    <w:rsid w:val="00D67D99"/>
    <w:rsid w:val="00D71C4C"/>
    <w:rsid w:val="00D73CB2"/>
    <w:rsid w:val="00D74C14"/>
    <w:rsid w:val="00D754F6"/>
    <w:rsid w:val="00D7665B"/>
    <w:rsid w:val="00D77120"/>
    <w:rsid w:val="00D771C0"/>
    <w:rsid w:val="00D81C40"/>
    <w:rsid w:val="00D847AC"/>
    <w:rsid w:val="00D8491D"/>
    <w:rsid w:val="00D87C5F"/>
    <w:rsid w:val="00D91326"/>
    <w:rsid w:val="00D9189D"/>
    <w:rsid w:val="00D94750"/>
    <w:rsid w:val="00D9485F"/>
    <w:rsid w:val="00D9518C"/>
    <w:rsid w:val="00D960D9"/>
    <w:rsid w:val="00D97AF2"/>
    <w:rsid w:val="00DA1C78"/>
    <w:rsid w:val="00DA29C1"/>
    <w:rsid w:val="00DA4975"/>
    <w:rsid w:val="00DA4B64"/>
    <w:rsid w:val="00DA55FF"/>
    <w:rsid w:val="00DA6B01"/>
    <w:rsid w:val="00DA739C"/>
    <w:rsid w:val="00DA7EA8"/>
    <w:rsid w:val="00DB00C1"/>
    <w:rsid w:val="00DB0C71"/>
    <w:rsid w:val="00DB2426"/>
    <w:rsid w:val="00DB2D30"/>
    <w:rsid w:val="00DB33A8"/>
    <w:rsid w:val="00DB586D"/>
    <w:rsid w:val="00DB6024"/>
    <w:rsid w:val="00DB7775"/>
    <w:rsid w:val="00DB7BA1"/>
    <w:rsid w:val="00DC1B8D"/>
    <w:rsid w:val="00DC4388"/>
    <w:rsid w:val="00DC454B"/>
    <w:rsid w:val="00DC55E2"/>
    <w:rsid w:val="00DC561C"/>
    <w:rsid w:val="00DC6301"/>
    <w:rsid w:val="00DC78D1"/>
    <w:rsid w:val="00DD0ECB"/>
    <w:rsid w:val="00DD0F46"/>
    <w:rsid w:val="00DD1E07"/>
    <w:rsid w:val="00DD1FFD"/>
    <w:rsid w:val="00DD3942"/>
    <w:rsid w:val="00DD53D4"/>
    <w:rsid w:val="00DD753B"/>
    <w:rsid w:val="00DE0A40"/>
    <w:rsid w:val="00DE0C4A"/>
    <w:rsid w:val="00DE14ED"/>
    <w:rsid w:val="00DE2A05"/>
    <w:rsid w:val="00DE35CE"/>
    <w:rsid w:val="00DE3673"/>
    <w:rsid w:val="00DE3E5F"/>
    <w:rsid w:val="00DE41A6"/>
    <w:rsid w:val="00DE4B14"/>
    <w:rsid w:val="00DE5EF8"/>
    <w:rsid w:val="00DE6223"/>
    <w:rsid w:val="00DF076F"/>
    <w:rsid w:val="00DF1517"/>
    <w:rsid w:val="00DF2CD6"/>
    <w:rsid w:val="00DF2EC6"/>
    <w:rsid w:val="00DF33C0"/>
    <w:rsid w:val="00DF5179"/>
    <w:rsid w:val="00DF76B8"/>
    <w:rsid w:val="00DF7A8B"/>
    <w:rsid w:val="00DF7F94"/>
    <w:rsid w:val="00E01CAD"/>
    <w:rsid w:val="00E023B5"/>
    <w:rsid w:val="00E02B9B"/>
    <w:rsid w:val="00E034EB"/>
    <w:rsid w:val="00E0373E"/>
    <w:rsid w:val="00E04B02"/>
    <w:rsid w:val="00E0542C"/>
    <w:rsid w:val="00E0697E"/>
    <w:rsid w:val="00E06B39"/>
    <w:rsid w:val="00E07002"/>
    <w:rsid w:val="00E072FA"/>
    <w:rsid w:val="00E073E4"/>
    <w:rsid w:val="00E07BA6"/>
    <w:rsid w:val="00E10D17"/>
    <w:rsid w:val="00E10D76"/>
    <w:rsid w:val="00E1127E"/>
    <w:rsid w:val="00E112D7"/>
    <w:rsid w:val="00E117BE"/>
    <w:rsid w:val="00E13E67"/>
    <w:rsid w:val="00E146E0"/>
    <w:rsid w:val="00E14B82"/>
    <w:rsid w:val="00E16588"/>
    <w:rsid w:val="00E177D2"/>
    <w:rsid w:val="00E17893"/>
    <w:rsid w:val="00E19A67"/>
    <w:rsid w:val="00E20104"/>
    <w:rsid w:val="00E21588"/>
    <w:rsid w:val="00E21BEE"/>
    <w:rsid w:val="00E21E0D"/>
    <w:rsid w:val="00E21F06"/>
    <w:rsid w:val="00E22BEB"/>
    <w:rsid w:val="00E23944"/>
    <w:rsid w:val="00E24FA4"/>
    <w:rsid w:val="00E25387"/>
    <w:rsid w:val="00E265F6"/>
    <w:rsid w:val="00E2665F"/>
    <w:rsid w:val="00E26E54"/>
    <w:rsid w:val="00E300C8"/>
    <w:rsid w:val="00E3169A"/>
    <w:rsid w:val="00E32C86"/>
    <w:rsid w:val="00E365C9"/>
    <w:rsid w:val="00E37214"/>
    <w:rsid w:val="00E37B86"/>
    <w:rsid w:val="00E40A52"/>
    <w:rsid w:val="00E40CED"/>
    <w:rsid w:val="00E40E53"/>
    <w:rsid w:val="00E4181D"/>
    <w:rsid w:val="00E427C7"/>
    <w:rsid w:val="00E432E3"/>
    <w:rsid w:val="00E4532F"/>
    <w:rsid w:val="00E45380"/>
    <w:rsid w:val="00E45EC0"/>
    <w:rsid w:val="00E46480"/>
    <w:rsid w:val="00E4653D"/>
    <w:rsid w:val="00E47892"/>
    <w:rsid w:val="00E50487"/>
    <w:rsid w:val="00E50A3D"/>
    <w:rsid w:val="00E5220E"/>
    <w:rsid w:val="00E52A43"/>
    <w:rsid w:val="00E5489D"/>
    <w:rsid w:val="00E55DC8"/>
    <w:rsid w:val="00E5631A"/>
    <w:rsid w:val="00E56FCB"/>
    <w:rsid w:val="00E600E8"/>
    <w:rsid w:val="00E60951"/>
    <w:rsid w:val="00E61940"/>
    <w:rsid w:val="00E624C9"/>
    <w:rsid w:val="00E62B1F"/>
    <w:rsid w:val="00E632B7"/>
    <w:rsid w:val="00E66133"/>
    <w:rsid w:val="00E67820"/>
    <w:rsid w:val="00E67EC2"/>
    <w:rsid w:val="00E7091F"/>
    <w:rsid w:val="00E71835"/>
    <w:rsid w:val="00E72966"/>
    <w:rsid w:val="00E737C1"/>
    <w:rsid w:val="00E76BCC"/>
    <w:rsid w:val="00E80887"/>
    <w:rsid w:val="00E82142"/>
    <w:rsid w:val="00E829A8"/>
    <w:rsid w:val="00E82C4F"/>
    <w:rsid w:val="00E82D9D"/>
    <w:rsid w:val="00E843F8"/>
    <w:rsid w:val="00E85328"/>
    <w:rsid w:val="00E85629"/>
    <w:rsid w:val="00E862F9"/>
    <w:rsid w:val="00E868DD"/>
    <w:rsid w:val="00E875E2"/>
    <w:rsid w:val="00E875F7"/>
    <w:rsid w:val="00E903DD"/>
    <w:rsid w:val="00E90900"/>
    <w:rsid w:val="00E92168"/>
    <w:rsid w:val="00E93D30"/>
    <w:rsid w:val="00E96959"/>
    <w:rsid w:val="00E9739A"/>
    <w:rsid w:val="00E97469"/>
    <w:rsid w:val="00EA0361"/>
    <w:rsid w:val="00EA0B70"/>
    <w:rsid w:val="00EA1900"/>
    <w:rsid w:val="00EA1F55"/>
    <w:rsid w:val="00EA21D2"/>
    <w:rsid w:val="00EA2CE1"/>
    <w:rsid w:val="00EA33D6"/>
    <w:rsid w:val="00EA3B2F"/>
    <w:rsid w:val="00EA5075"/>
    <w:rsid w:val="00EA6B9E"/>
    <w:rsid w:val="00EA7BF7"/>
    <w:rsid w:val="00EB0E0F"/>
    <w:rsid w:val="00EB3D10"/>
    <w:rsid w:val="00EB48B1"/>
    <w:rsid w:val="00EB5159"/>
    <w:rsid w:val="00EB6877"/>
    <w:rsid w:val="00EB6AC1"/>
    <w:rsid w:val="00EC01B0"/>
    <w:rsid w:val="00EC0602"/>
    <w:rsid w:val="00EC183B"/>
    <w:rsid w:val="00EC2068"/>
    <w:rsid w:val="00EC28B4"/>
    <w:rsid w:val="00EC2ACE"/>
    <w:rsid w:val="00EC32F9"/>
    <w:rsid w:val="00EC3EA8"/>
    <w:rsid w:val="00EC46C0"/>
    <w:rsid w:val="00EC49D6"/>
    <w:rsid w:val="00EC50C5"/>
    <w:rsid w:val="00EC59CA"/>
    <w:rsid w:val="00EC6050"/>
    <w:rsid w:val="00EC6933"/>
    <w:rsid w:val="00EC6989"/>
    <w:rsid w:val="00EC7F24"/>
    <w:rsid w:val="00ED0440"/>
    <w:rsid w:val="00ED095A"/>
    <w:rsid w:val="00ED0EAC"/>
    <w:rsid w:val="00ED53A8"/>
    <w:rsid w:val="00ED6003"/>
    <w:rsid w:val="00ED704B"/>
    <w:rsid w:val="00EE200D"/>
    <w:rsid w:val="00EE2AA0"/>
    <w:rsid w:val="00EE34F5"/>
    <w:rsid w:val="00EE59DC"/>
    <w:rsid w:val="00EE610A"/>
    <w:rsid w:val="00EE6CDB"/>
    <w:rsid w:val="00EE7A2E"/>
    <w:rsid w:val="00EF1E3F"/>
    <w:rsid w:val="00EF2748"/>
    <w:rsid w:val="00EF2BCA"/>
    <w:rsid w:val="00EF46A3"/>
    <w:rsid w:val="00EF57A0"/>
    <w:rsid w:val="00EF61C5"/>
    <w:rsid w:val="00EF68DF"/>
    <w:rsid w:val="00EF77D5"/>
    <w:rsid w:val="00EF7F28"/>
    <w:rsid w:val="00F003FB"/>
    <w:rsid w:val="00F00609"/>
    <w:rsid w:val="00F00F70"/>
    <w:rsid w:val="00F01185"/>
    <w:rsid w:val="00F022BF"/>
    <w:rsid w:val="00F032A9"/>
    <w:rsid w:val="00F03768"/>
    <w:rsid w:val="00F03F9E"/>
    <w:rsid w:val="00F04045"/>
    <w:rsid w:val="00F0443E"/>
    <w:rsid w:val="00F053CE"/>
    <w:rsid w:val="00F05503"/>
    <w:rsid w:val="00F05A2C"/>
    <w:rsid w:val="00F102A0"/>
    <w:rsid w:val="00F11B46"/>
    <w:rsid w:val="00F11C51"/>
    <w:rsid w:val="00F135C6"/>
    <w:rsid w:val="00F13639"/>
    <w:rsid w:val="00F14828"/>
    <w:rsid w:val="00F151D1"/>
    <w:rsid w:val="00F15C7A"/>
    <w:rsid w:val="00F15F61"/>
    <w:rsid w:val="00F176BE"/>
    <w:rsid w:val="00F20BE3"/>
    <w:rsid w:val="00F2196D"/>
    <w:rsid w:val="00F2273A"/>
    <w:rsid w:val="00F22D6C"/>
    <w:rsid w:val="00F23EE3"/>
    <w:rsid w:val="00F24E53"/>
    <w:rsid w:val="00F2541C"/>
    <w:rsid w:val="00F2668E"/>
    <w:rsid w:val="00F27985"/>
    <w:rsid w:val="00F27CD0"/>
    <w:rsid w:val="00F30139"/>
    <w:rsid w:val="00F31469"/>
    <w:rsid w:val="00F31D1C"/>
    <w:rsid w:val="00F32133"/>
    <w:rsid w:val="00F32B9C"/>
    <w:rsid w:val="00F32BB2"/>
    <w:rsid w:val="00F360A1"/>
    <w:rsid w:val="00F363CA"/>
    <w:rsid w:val="00F40629"/>
    <w:rsid w:val="00F4260E"/>
    <w:rsid w:val="00F43148"/>
    <w:rsid w:val="00F43C01"/>
    <w:rsid w:val="00F44B5C"/>
    <w:rsid w:val="00F45221"/>
    <w:rsid w:val="00F4568E"/>
    <w:rsid w:val="00F45D60"/>
    <w:rsid w:val="00F45D6C"/>
    <w:rsid w:val="00F514D4"/>
    <w:rsid w:val="00F521A1"/>
    <w:rsid w:val="00F52CCF"/>
    <w:rsid w:val="00F52FA3"/>
    <w:rsid w:val="00F53231"/>
    <w:rsid w:val="00F54AAB"/>
    <w:rsid w:val="00F54ED1"/>
    <w:rsid w:val="00F5505E"/>
    <w:rsid w:val="00F55E1D"/>
    <w:rsid w:val="00F6106B"/>
    <w:rsid w:val="00F61941"/>
    <w:rsid w:val="00F619A7"/>
    <w:rsid w:val="00F62393"/>
    <w:rsid w:val="00F6266F"/>
    <w:rsid w:val="00F63437"/>
    <w:rsid w:val="00F636BE"/>
    <w:rsid w:val="00F64E8E"/>
    <w:rsid w:val="00F65756"/>
    <w:rsid w:val="00F6683D"/>
    <w:rsid w:val="00F67172"/>
    <w:rsid w:val="00F6733F"/>
    <w:rsid w:val="00F7119B"/>
    <w:rsid w:val="00F73565"/>
    <w:rsid w:val="00F7383A"/>
    <w:rsid w:val="00F75AD5"/>
    <w:rsid w:val="00F77220"/>
    <w:rsid w:val="00F77AC9"/>
    <w:rsid w:val="00F800AC"/>
    <w:rsid w:val="00F80C71"/>
    <w:rsid w:val="00F80E28"/>
    <w:rsid w:val="00F818DD"/>
    <w:rsid w:val="00F81936"/>
    <w:rsid w:val="00F81D7B"/>
    <w:rsid w:val="00F8211F"/>
    <w:rsid w:val="00F8216F"/>
    <w:rsid w:val="00F827AF"/>
    <w:rsid w:val="00F84F2E"/>
    <w:rsid w:val="00F8611E"/>
    <w:rsid w:val="00F90D77"/>
    <w:rsid w:val="00F9162D"/>
    <w:rsid w:val="00F93724"/>
    <w:rsid w:val="00F947E5"/>
    <w:rsid w:val="00F94991"/>
    <w:rsid w:val="00F965B6"/>
    <w:rsid w:val="00F96B9F"/>
    <w:rsid w:val="00F9737E"/>
    <w:rsid w:val="00F97C6A"/>
    <w:rsid w:val="00F97DFD"/>
    <w:rsid w:val="00FA00B7"/>
    <w:rsid w:val="00FA270E"/>
    <w:rsid w:val="00FA27A4"/>
    <w:rsid w:val="00FA2F19"/>
    <w:rsid w:val="00FA3A51"/>
    <w:rsid w:val="00FA47B5"/>
    <w:rsid w:val="00FA4D74"/>
    <w:rsid w:val="00FA546C"/>
    <w:rsid w:val="00FA62BD"/>
    <w:rsid w:val="00FA781F"/>
    <w:rsid w:val="00FB010B"/>
    <w:rsid w:val="00FB0FDB"/>
    <w:rsid w:val="00FB19CE"/>
    <w:rsid w:val="00FB23F5"/>
    <w:rsid w:val="00FB45B2"/>
    <w:rsid w:val="00FB6E38"/>
    <w:rsid w:val="00FB7880"/>
    <w:rsid w:val="00FC0FD3"/>
    <w:rsid w:val="00FC1C74"/>
    <w:rsid w:val="00FC1DAF"/>
    <w:rsid w:val="00FC2667"/>
    <w:rsid w:val="00FC334B"/>
    <w:rsid w:val="00FC44CD"/>
    <w:rsid w:val="00FC5467"/>
    <w:rsid w:val="00FC5BA9"/>
    <w:rsid w:val="00FC5EE8"/>
    <w:rsid w:val="00FC7D51"/>
    <w:rsid w:val="00FD11BE"/>
    <w:rsid w:val="00FD396D"/>
    <w:rsid w:val="00FD3CE2"/>
    <w:rsid w:val="00FD4F2B"/>
    <w:rsid w:val="00FD5A3E"/>
    <w:rsid w:val="00FD757B"/>
    <w:rsid w:val="00FE00E8"/>
    <w:rsid w:val="00FE07DF"/>
    <w:rsid w:val="00FE0881"/>
    <w:rsid w:val="00FE0AFE"/>
    <w:rsid w:val="00FE2DBA"/>
    <w:rsid w:val="00FE7096"/>
    <w:rsid w:val="00FF087E"/>
    <w:rsid w:val="00FF3585"/>
    <w:rsid w:val="00FF5412"/>
    <w:rsid w:val="00FF55E3"/>
    <w:rsid w:val="00FF5773"/>
    <w:rsid w:val="00FF6D82"/>
    <w:rsid w:val="01291E71"/>
    <w:rsid w:val="01A82799"/>
    <w:rsid w:val="01B33998"/>
    <w:rsid w:val="01B41B81"/>
    <w:rsid w:val="01B48133"/>
    <w:rsid w:val="01B95399"/>
    <w:rsid w:val="01BF911D"/>
    <w:rsid w:val="01CB9F49"/>
    <w:rsid w:val="01D9A8B4"/>
    <w:rsid w:val="0206E120"/>
    <w:rsid w:val="021033EF"/>
    <w:rsid w:val="022DD825"/>
    <w:rsid w:val="02373A1D"/>
    <w:rsid w:val="0267388F"/>
    <w:rsid w:val="0284207F"/>
    <w:rsid w:val="029A1ED6"/>
    <w:rsid w:val="02F02C9A"/>
    <w:rsid w:val="039E171E"/>
    <w:rsid w:val="03D90A93"/>
    <w:rsid w:val="03EA080E"/>
    <w:rsid w:val="046EE469"/>
    <w:rsid w:val="0493C256"/>
    <w:rsid w:val="04978F1A"/>
    <w:rsid w:val="04F1A137"/>
    <w:rsid w:val="05404A95"/>
    <w:rsid w:val="05523755"/>
    <w:rsid w:val="057A30AA"/>
    <w:rsid w:val="05A8A81B"/>
    <w:rsid w:val="05DEA0C0"/>
    <w:rsid w:val="05EF8F53"/>
    <w:rsid w:val="05F3CD89"/>
    <w:rsid w:val="060BFEAE"/>
    <w:rsid w:val="0614E0A3"/>
    <w:rsid w:val="0647B490"/>
    <w:rsid w:val="06669FEF"/>
    <w:rsid w:val="066726E5"/>
    <w:rsid w:val="06A4FA12"/>
    <w:rsid w:val="06BFF42B"/>
    <w:rsid w:val="06D3425F"/>
    <w:rsid w:val="06D7439D"/>
    <w:rsid w:val="06D8DAB4"/>
    <w:rsid w:val="07167AF1"/>
    <w:rsid w:val="0721DE0A"/>
    <w:rsid w:val="07369378"/>
    <w:rsid w:val="07706760"/>
    <w:rsid w:val="077A63EA"/>
    <w:rsid w:val="07EA46EA"/>
    <w:rsid w:val="07EF627F"/>
    <w:rsid w:val="07FCDDB9"/>
    <w:rsid w:val="080AB85F"/>
    <w:rsid w:val="08254ADB"/>
    <w:rsid w:val="082702F8"/>
    <w:rsid w:val="086531E6"/>
    <w:rsid w:val="089270A5"/>
    <w:rsid w:val="08AA78A8"/>
    <w:rsid w:val="08BBE31A"/>
    <w:rsid w:val="08BDE409"/>
    <w:rsid w:val="095DA54E"/>
    <w:rsid w:val="0991BD86"/>
    <w:rsid w:val="09C4569C"/>
    <w:rsid w:val="09C864FB"/>
    <w:rsid w:val="09D9E4A6"/>
    <w:rsid w:val="09F76E2F"/>
    <w:rsid w:val="0A0C6EC0"/>
    <w:rsid w:val="0A16DF11"/>
    <w:rsid w:val="0AE1927B"/>
    <w:rsid w:val="0B0F3881"/>
    <w:rsid w:val="0B349D9A"/>
    <w:rsid w:val="0B386FCA"/>
    <w:rsid w:val="0B4CDD5C"/>
    <w:rsid w:val="0B528AA1"/>
    <w:rsid w:val="0B8A13C0"/>
    <w:rsid w:val="0B917DED"/>
    <w:rsid w:val="0BB74B76"/>
    <w:rsid w:val="0C007C52"/>
    <w:rsid w:val="0C097C9C"/>
    <w:rsid w:val="0C3F4D07"/>
    <w:rsid w:val="0C3FDA82"/>
    <w:rsid w:val="0C425BC6"/>
    <w:rsid w:val="0C66083D"/>
    <w:rsid w:val="0C7A78C4"/>
    <w:rsid w:val="0C7AB6F1"/>
    <w:rsid w:val="0C7BB09D"/>
    <w:rsid w:val="0CB03F36"/>
    <w:rsid w:val="0CD45090"/>
    <w:rsid w:val="0CDB1811"/>
    <w:rsid w:val="0CEED82E"/>
    <w:rsid w:val="0D010F9B"/>
    <w:rsid w:val="0D3B6238"/>
    <w:rsid w:val="0D99D658"/>
    <w:rsid w:val="0DD3EE15"/>
    <w:rsid w:val="0DE0001D"/>
    <w:rsid w:val="0DF38BAC"/>
    <w:rsid w:val="0DFF3785"/>
    <w:rsid w:val="0E3E1A90"/>
    <w:rsid w:val="0E70F6D0"/>
    <w:rsid w:val="0E908801"/>
    <w:rsid w:val="0E94B1B6"/>
    <w:rsid w:val="0EC29639"/>
    <w:rsid w:val="0EC956C8"/>
    <w:rsid w:val="0EC99934"/>
    <w:rsid w:val="0F0EF495"/>
    <w:rsid w:val="0F20375B"/>
    <w:rsid w:val="0F3E2D5C"/>
    <w:rsid w:val="0F50DE8B"/>
    <w:rsid w:val="0F7B20F9"/>
    <w:rsid w:val="0F7EDD6E"/>
    <w:rsid w:val="0F94ED35"/>
    <w:rsid w:val="0FA3C5D6"/>
    <w:rsid w:val="0FB9965A"/>
    <w:rsid w:val="0FF603E5"/>
    <w:rsid w:val="1020E867"/>
    <w:rsid w:val="102820E8"/>
    <w:rsid w:val="105C5835"/>
    <w:rsid w:val="106A1D2C"/>
    <w:rsid w:val="109AC556"/>
    <w:rsid w:val="10DD0410"/>
    <w:rsid w:val="10FD0FFC"/>
    <w:rsid w:val="10FD5912"/>
    <w:rsid w:val="110E70D4"/>
    <w:rsid w:val="111E1732"/>
    <w:rsid w:val="1156EE1D"/>
    <w:rsid w:val="1175D71E"/>
    <w:rsid w:val="118E53A3"/>
    <w:rsid w:val="11BCD203"/>
    <w:rsid w:val="11E8DEF5"/>
    <w:rsid w:val="12168E08"/>
    <w:rsid w:val="1222781B"/>
    <w:rsid w:val="1231E1E3"/>
    <w:rsid w:val="124A25F2"/>
    <w:rsid w:val="124E378B"/>
    <w:rsid w:val="126F9A15"/>
    <w:rsid w:val="12B9B504"/>
    <w:rsid w:val="12CE1781"/>
    <w:rsid w:val="12E4DF5B"/>
    <w:rsid w:val="12E6BE82"/>
    <w:rsid w:val="131117D1"/>
    <w:rsid w:val="13476B4E"/>
    <w:rsid w:val="13702A21"/>
    <w:rsid w:val="13744B8D"/>
    <w:rsid w:val="13AAE4FD"/>
    <w:rsid w:val="13E96F66"/>
    <w:rsid w:val="13EBA816"/>
    <w:rsid w:val="14170F3A"/>
    <w:rsid w:val="14639A34"/>
    <w:rsid w:val="146C1012"/>
    <w:rsid w:val="14A3894A"/>
    <w:rsid w:val="14BA60E0"/>
    <w:rsid w:val="14C0B9EA"/>
    <w:rsid w:val="14D393E8"/>
    <w:rsid w:val="14E89C68"/>
    <w:rsid w:val="14EDF5B9"/>
    <w:rsid w:val="151BBEE2"/>
    <w:rsid w:val="158455E1"/>
    <w:rsid w:val="15851CF2"/>
    <w:rsid w:val="158AFC13"/>
    <w:rsid w:val="15A8FAFB"/>
    <w:rsid w:val="15F7B9A9"/>
    <w:rsid w:val="165E7501"/>
    <w:rsid w:val="16793489"/>
    <w:rsid w:val="16869BFE"/>
    <w:rsid w:val="169274B7"/>
    <w:rsid w:val="16BD8678"/>
    <w:rsid w:val="16D2F049"/>
    <w:rsid w:val="16DACCD0"/>
    <w:rsid w:val="17004383"/>
    <w:rsid w:val="1712B85B"/>
    <w:rsid w:val="1718E0D5"/>
    <w:rsid w:val="174E56C3"/>
    <w:rsid w:val="174F93BD"/>
    <w:rsid w:val="17E15645"/>
    <w:rsid w:val="180B6907"/>
    <w:rsid w:val="181BE285"/>
    <w:rsid w:val="181EEED3"/>
    <w:rsid w:val="184EE18B"/>
    <w:rsid w:val="18B5A631"/>
    <w:rsid w:val="18B9FCB4"/>
    <w:rsid w:val="18E7A095"/>
    <w:rsid w:val="18E8DD25"/>
    <w:rsid w:val="18EF1038"/>
    <w:rsid w:val="1936F098"/>
    <w:rsid w:val="193C5869"/>
    <w:rsid w:val="194A8FEE"/>
    <w:rsid w:val="194E0F66"/>
    <w:rsid w:val="195A19BA"/>
    <w:rsid w:val="195EBAB6"/>
    <w:rsid w:val="199E1CCF"/>
    <w:rsid w:val="199EBE30"/>
    <w:rsid w:val="19B17D58"/>
    <w:rsid w:val="19CA718E"/>
    <w:rsid w:val="19F5866D"/>
    <w:rsid w:val="19F9104B"/>
    <w:rsid w:val="1A3E30D3"/>
    <w:rsid w:val="1A721CFC"/>
    <w:rsid w:val="1A8921FD"/>
    <w:rsid w:val="1A8F8560"/>
    <w:rsid w:val="1AA641C7"/>
    <w:rsid w:val="1AA8B2E9"/>
    <w:rsid w:val="1AAA48A5"/>
    <w:rsid w:val="1AB15236"/>
    <w:rsid w:val="1B0B0420"/>
    <w:rsid w:val="1B105226"/>
    <w:rsid w:val="1B180FB0"/>
    <w:rsid w:val="1B4B8782"/>
    <w:rsid w:val="1B6D1713"/>
    <w:rsid w:val="1B738AA9"/>
    <w:rsid w:val="1B8A3A2F"/>
    <w:rsid w:val="1B951174"/>
    <w:rsid w:val="1BB2DFCC"/>
    <w:rsid w:val="1BC9ABEE"/>
    <w:rsid w:val="1BD1C8BD"/>
    <w:rsid w:val="1BE692D2"/>
    <w:rsid w:val="1BEE647D"/>
    <w:rsid w:val="1C24CADA"/>
    <w:rsid w:val="1C2F8D34"/>
    <w:rsid w:val="1C9EDBB4"/>
    <w:rsid w:val="1CAAD5D9"/>
    <w:rsid w:val="1CDDE120"/>
    <w:rsid w:val="1D0A0689"/>
    <w:rsid w:val="1D0F114C"/>
    <w:rsid w:val="1D39F330"/>
    <w:rsid w:val="1D505ED3"/>
    <w:rsid w:val="1D5F5472"/>
    <w:rsid w:val="1D6B7ADB"/>
    <w:rsid w:val="1D9F8564"/>
    <w:rsid w:val="1DBF24CB"/>
    <w:rsid w:val="1DC459E1"/>
    <w:rsid w:val="1DF5D65B"/>
    <w:rsid w:val="1E1967F1"/>
    <w:rsid w:val="1E34804B"/>
    <w:rsid w:val="1E36E51D"/>
    <w:rsid w:val="1E4E7C12"/>
    <w:rsid w:val="1E4F31F4"/>
    <w:rsid w:val="1E52C01D"/>
    <w:rsid w:val="1E553991"/>
    <w:rsid w:val="1E885555"/>
    <w:rsid w:val="1E9D65EB"/>
    <w:rsid w:val="1EA2D2C3"/>
    <w:rsid w:val="1EB9B3A4"/>
    <w:rsid w:val="1EC29BD1"/>
    <w:rsid w:val="1EEE3F7D"/>
    <w:rsid w:val="1F4B5F3A"/>
    <w:rsid w:val="1F55B821"/>
    <w:rsid w:val="1F57683F"/>
    <w:rsid w:val="1F6BF8F6"/>
    <w:rsid w:val="1F7D77BB"/>
    <w:rsid w:val="1F8673ED"/>
    <w:rsid w:val="1FA10BA8"/>
    <w:rsid w:val="1FA27A8D"/>
    <w:rsid w:val="20031A65"/>
    <w:rsid w:val="201437D7"/>
    <w:rsid w:val="206F710B"/>
    <w:rsid w:val="20763448"/>
    <w:rsid w:val="208482C3"/>
    <w:rsid w:val="20CB3E88"/>
    <w:rsid w:val="20D0C67F"/>
    <w:rsid w:val="20D5849D"/>
    <w:rsid w:val="20E883D2"/>
    <w:rsid w:val="211EE779"/>
    <w:rsid w:val="211FBEEA"/>
    <w:rsid w:val="212A5114"/>
    <w:rsid w:val="213B1938"/>
    <w:rsid w:val="21BBB808"/>
    <w:rsid w:val="21D18E3E"/>
    <w:rsid w:val="21D4435A"/>
    <w:rsid w:val="21E41F7A"/>
    <w:rsid w:val="2223B6D7"/>
    <w:rsid w:val="222A9BCA"/>
    <w:rsid w:val="2270616F"/>
    <w:rsid w:val="22764323"/>
    <w:rsid w:val="227C493F"/>
    <w:rsid w:val="227FF3C4"/>
    <w:rsid w:val="2288478B"/>
    <w:rsid w:val="22BED299"/>
    <w:rsid w:val="22E44567"/>
    <w:rsid w:val="23070CF5"/>
    <w:rsid w:val="2346B552"/>
    <w:rsid w:val="23C1F6F4"/>
    <w:rsid w:val="23D80686"/>
    <w:rsid w:val="23DC0461"/>
    <w:rsid w:val="23FC9CFA"/>
    <w:rsid w:val="24128AA6"/>
    <w:rsid w:val="242BCA95"/>
    <w:rsid w:val="24368404"/>
    <w:rsid w:val="243FE394"/>
    <w:rsid w:val="24428579"/>
    <w:rsid w:val="2443EA5A"/>
    <w:rsid w:val="24C55409"/>
    <w:rsid w:val="24F89519"/>
    <w:rsid w:val="250D0C30"/>
    <w:rsid w:val="250FDCCF"/>
    <w:rsid w:val="2510FCBC"/>
    <w:rsid w:val="25733E53"/>
    <w:rsid w:val="258B1C3C"/>
    <w:rsid w:val="2596516A"/>
    <w:rsid w:val="25B149C4"/>
    <w:rsid w:val="25B22636"/>
    <w:rsid w:val="25B54AAF"/>
    <w:rsid w:val="260959F0"/>
    <w:rsid w:val="260C153D"/>
    <w:rsid w:val="2618F8AA"/>
    <w:rsid w:val="261DAEDC"/>
    <w:rsid w:val="2634F9CC"/>
    <w:rsid w:val="2680A09B"/>
    <w:rsid w:val="2684B423"/>
    <w:rsid w:val="26FA1437"/>
    <w:rsid w:val="26FF9285"/>
    <w:rsid w:val="27060CD6"/>
    <w:rsid w:val="2718E90F"/>
    <w:rsid w:val="27209D2C"/>
    <w:rsid w:val="2728A146"/>
    <w:rsid w:val="275E9505"/>
    <w:rsid w:val="2766E84F"/>
    <w:rsid w:val="2791E027"/>
    <w:rsid w:val="2792F2E0"/>
    <w:rsid w:val="2896C277"/>
    <w:rsid w:val="28B100EE"/>
    <w:rsid w:val="28E18B1C"/>
    <w:rsid w:val="28F83768"/>
    <w:rsid w:val="28FC7C72"/>
    <w:rsid w:val="290DCEEC"/>
    <w:rsid w:val="291881DE"/>
    <w:rsid w:val="292E6629"/>
    <w:rsid w:val="2960FEE9"/>
    <w:rsid w:val="2961E3F5"/>
    <w:rsid w:val="2962F8E1"/>
    <w:rsid w:val="29722C0F"/>
    <w:rsid w:val="29764458"/>
    <w:rsid w:val="299DE380"/>
    <w:rsid w:val="29A4F796"/>
    <w:rsid w:val="29B74056"/>
    <w:rsid w:val="29C8F62C"/>
    <w:rsid w:val="29EE59F5"/>
    <w:rsid w:val="2A26FF53"/>
    <w:rsid w:val="2A443C92"/>
    <w:rsid w:val="2A4C3072"/>
    <w:rsid w:val="2A8F9046"/>
    <w:rsid w:val="2A9973F5"/>
    <w:rsid w:val="2AE8FCD2"/>
    <w:rsid w:val="2AF0F81D"/>
    <w:rsid w:val="2AF66785"/>
    <w:rsid w:val="2B2566BB"/>
    <w:rsid w:val="2B3C9599"/>
    <w:rsid w:val="2BD1B698"/>
    <w:rsid w:val="2C143F92"/>
    <w:rsid w:val="2C591151"/>
    <w:rsid w:val="2C73E210"/>
    <w:rsid w:val="2C81698C"/>
    <w:rsid w:val="2C8E137A"/>
    <w:rsid w:val="2CBBE190"/>
    <w:rsid w:val="2CFCB104"/>
    <w:rsid w:val="2D14C886"/>
    <w:rsid w:val="2D16AF6E"/>
    <w:rsid w:val="2D5C9C67"/>
    <w:rsid w:val="2D70682D"/>
    <w:rsid w:val="2D8D7F2B"/>
    <w:rsid w:val="2DA7736F"/>
    <w:rsid w:val="2DABC734"/>
    <w:rsid w:val="2DE25568"/>
    <w:rsid w:val="2E0574F1"/>
    <w:rsid w:val="2E1301B8"/>
    <w:rsid w:val="2E136834"/>
    <w:rsid w:val="2E5196B0"/>
    <w:rsid w:val="2E835B80"/>
    <w:rsid w:val="2E9490FB"/>
    <w:rsid w:val="2EE8F18D"/>
    <w:rsid w:val="2F0453AC"/>
    <w:rsid w:val="2F206C5C"/>
    <w:rsid w:val="2F38D2B8"/>
    <w:rsid w:val="2F8BAD74"/>
    <w:rsid w:val="2F930A30"/>
    <w:rsid w:val="2F9F19E1"/>
    <w:rsid w:val="2FC1B290"/>
    <w:rsid w:val="2FCB9802"/>
    <w:rsid w:val="2FEDD8C7"/>
    <w:rsid w:val="3049821C"/>
    <w:rsid w:val="304E5E75"/>
    <w:rsid w:val="3055484D"/>
    <w:rsid w:val="309DD6E9"/>
    <w:rsid w:val="30AA3333"/>
    <w:rsid w:val="30AF2830"/>
    <w:rsid w:val="30BA4379"/>
    <w:rsid w:val="30CD384C"/>
    <w:rsid w:val="30D47D97"/>
    <w:rsid w:val="30FEC549"/>
    <w:rsid w:val="310C17B0"/>
    <w:rsid w:val="3139A1AE"/>
    <w:rsid w:val="3154A576"/>
    <w:rsid w:val="31636F2C"/>
    <w:rsid w:val="319B818C"/>
    <w:rsid w:val="31DC8CF9"/>
    <w:rsid w:val="31F7F146"/>
    <w:rsid w:val="3212FC4A"/>
    <w:rsid w:val="321B54B2"/>
    <w:rsid w:val="324271F2"/>
    <w:rsid w:val="3277F2D4"/>
    <w:rsid w:val="32922C01"/>
    <w:rsid w:val="32A8C7FC"/>
    <w:rsid w:val="331BABAD"/>
    <w:rsid w:val="3337DD8D"/>
    <w:rsid w:val="333A2753"/>
    <w:rsid w:val="333D1A18"/>
    <w:rsid w:val="33406E87"/>
    <w:rsid w:val="33594F9E"/>
    <w:rsid w:val="3362A55E"/>
    <w:rsid w:val="3372AE8E"/>
    <w:rsid w:val="3377FEC6"/>
    <w:rsid w:val="337E2FC7"/>
    <w:rsid w:val="3399AE20"/>
    <w:rsid w:val="33DD0A8F"/>
    <w:rsid w:val="33E6BB94"/>
    <w:rsid w:val="33F6C037"/>
    <w:rsid w:val="34072FBB"/>
    <w:rsid w:val="340DDF54"/>
    <w:rsid w:val="341AFAB0"/>
    <w:rsid w:val="342D5DC6"/>
    <w:rsid w:val="3441BBFA"/>
    <w:rsid w:val="345201BF"/>
    <w:rsid w:val="34578433"/>
    <w:rsid w:val="34964A36"/>
    <w:rsid w:val="34D55712"/>
    <w:rsid w:val="34DB4D14"/>
    <w:rsid w:val="35051959"/>
    <w:rsid w:val="352EF0A1"/>
    <w:rsid w:val="35C1E69B"/>
    <w:rsid w:val="35E944EA"/>
    <w:rsid w:val="36038924"/>
    <w:rsid w:val="362AEA93"/>
    <w:rsid w:val="364A1356"/>
    <w:rsid w:val="366EB5BF"/>
    <w:rsid w:val="36AA8CBF"/>
    <w:rsid w:val="36D66A32"/>
    <w:rsid w:val="36EF3704"/>
    <w:rsid w:val="370735CA"/>
    <w:rsid w:val="3707DC20"/>
    <w:rsid w:val="3757E7C2"/>
    <w:rsid w:val="3767E1DB"/>
    <w:rsid w:val="37A4CB5C"/>
    <w:rsid w:val="37A7D4BD"/>
    <w:rsid w:val="37C8FB5B"/>
    <w:rsid w:val="37DD8D3B"/>
    <w:rsid w:val="38236CF9"/>
    <w:rsid w:val="38501924"/>
    <w:rsid w:val="385D788F"/>
    <w:rsid w:val="38733407"/>
    <w:rsid w:val="3879229A"/>
    <w:rsid w:val="3882BE45"/>
    <w:rsid w:val="3896B3F5"/>
    <w:rsid w:val="38A1A69C"/>
    <w:rsid w:val="38BC7F50"/>
    <w:rsid w:val="38BCF6E1"/>
    <w:rsid w:val="38D71504"/>
    <w:rsid w:val="38D99E39"/>
    <w:rsid w:val="39048C7A"/>
    <w:rsid w:val="391EAE25"/>
    <w:rsid w:val="3924B8FD"/>
    <w:rsid w:val="39B9F587"/>
    <w:rsid w:val="39F6C743"/>
    <w:rsid w:val="3A9AC2B0"/>
    <w:rsid w:val="3AB1F344"/>
    <w:rsid w:val="3B06D9DD"/>
    <w:rsid w:val="3B50CC07"/>
    <w:rsid w:val="3B5CE21F"/>
    <w:rsid w:val="3B669B3E"/>
    <w:rsid w:val="3BC77F0F"/>
    <w:rsid w:val="3BD80361"/>
    <w:rsid w:val="3BD96226"/>
    <w:rsid w:val="3C383615"/>
    <w:rsid w:val="3C590BFC"/>
    <w:rsid w:val="3C8A0C02"/>
    <w:rsid w:val="3C9F9E32"/>
    <w:rsid w:val="3CA139D0"/>
    <w:rsid w:val="3CAC274C"/>
    <w:rsid w:val="3CC21810"/>
    <w:rsid w:val="3CE86688"/>
    <w:rsid w:val="3CF7EAD9"/>
    <w:rsid w:val="3D58552E"/>
    <w:rsid w:val="3DE9F696"/>
    <w:rsid w:val="3DEAD286"/>
    <w:rsid w:val="3DEFE42D"/>
    <w:rsid w:val="3DFAE9CC"/>
    <w:rsid w:val="3E0105DF"/>
    <w:rsid w:val="3E1DD281"/>
    <w:rsid w:val="3E49BF63"/>
    <w:rsid w:val="3E6E7488"/>
    <w:rsid w:val="3E72445D"/>
    <w:rsid w:val="3EAC8C64"/>
    <w:rsid w:val="3F315471"/>
    <w:rsid w:val="3F3BBC09"/>
    <w:rsid w:val="3F8EB017"/>
    <w:rsid w:val="3FACE12C"/>
    <w:rsid w:val="3FB25EF8"/>
    <w:rsid w:val="3FCE0691"/>
    <w:rsid w:val="40452D76"/>
    <w:rsid w:val="40AAE653"/>
    <w:rsid w:val="40B346EC"/>
    <w:rsid w:val="40D4B689"/>
    <w:rsid w:val="40DBEA1F"/>
    <w:rsid w:val="40E2BA22"/>
    <w:rsid w:val="418539CA"/>
    <w:rsid w:val="419FD05C"/>
    <w:rsid w:val="41B2FD84"/>
    <w:rsid w:val="41C1CC98"/>
    <w:rsid w:val="41C8A220"/>
    <w:rsid w:val="41DBDD6C"/>
    <w:rsid w:val="42207481"/>
    <w:rsid w:val="4222239D"/>
    <w:rsid w:val="425A778B"/>
    <w:rsid w:val="427C3018"/>
    <w:rsid w:val="4284B5E3"/>
    <w:rsid w:val="42ADA395"/>
    <w:rsid w:val="42D7F30E"/>
    <w:rsid w:val="432D2032"/>
    <w:rsid w:val="4332BEE6"/>
    <w:rsid w:val="4341DE15"/>
    <w:rsid w:val="4399E2BC"/>
    <w:rsid w:val="43C07D3A"/>
    <w:rsid w:val="43D96285"/>
    <w:rsid w:val="43E7FCA5"/>
    <w:rsid w:val="440CE245"/>
    <w:rsid w:val="4500202D"/>
    <w:rsid w:val="450BD02F"/>
    <w:rsid w:val="451D306B"/>
    <w:rsid w:val="45592E29"/>
    <w:rsid w:val="45F3F07D"/>
    <w:rsid w:val="460876C1"/>
    <w:rsid w:val="46AB6EC3"/>
    <w:rsid w:val="46B3B424"/>
    <w:rsid w:val="46B598F6"/>
    <w:rsid w:val="46DBCC1C"/>
    <w:rsid w:val="46EC2A5C"/>
    <w:rsid w:val="478BC751"/>
    <w:rsid w:val="47D37E21"/>
    <w:rsid w:val="47F89456"/>
    <w:rsid w:val="482CD3E7"/>
    <w:rsid w:val="482D10CE"/>
    <w:rsid w:val="488FF15B"/>
    <w:rsid w:val="489C7AD7"/>
    <w:rsid w:val="48D7DE91"/>
    <w:rsid w:val="4952AD52"/>
    <w:rsid w:val="4959E4D3"/>
    <w:rsid w:val="4964E5D5"/>
    <w:rsid w:val="499A3DF7"/>
    <w:rsid w:val="49B27519"/>
    <w:rsid w:val="4A15ED87"/>
    <w:rsid w:val="4A487389"/>
    <w:rsid w:val="4A74675C"/>
    <w:rsid w:val="4A7B515E"/>
    <w:rsid w:val="4B07B951"/>
    <w:rsid w:val="4B3F48BA"/>
    <w:rsid w:val="4B82F408"/>
    <w:rsid w:val="4B834C5C"/>
    <w:rsid w:val="4B8EB449"/>
    <w:rsid w:val="4BBF5BF7"/>
    <w:rsid w:val="4BCE1D21"/>
    <w:rsid w:val="4BD50ABE"/>
    <w:rsid w:val="4C26468F"/>
    <w:rsid w:val="4CA5F08B"/>
    <w:rsid w:val="4CF4F312"/>
    <w:rsid w:val="4D221589"/>
    <w:rsid w:val="4D2498E6"/>
    <w:rsid w:val="4D41A648"/>
    <w:rsid w:val="4D853E98"/>
    <w:rsid w:val="4DBD25F9"/>
    <w:rsid w:val="4DE92EB0"/>
    <w:rsid w:val="4DFB8355"/>
    <w:rsid w:val="4E1D64FC"/>
    <w:rsid w:val="4E5F8C77"/>
    <w:rsid w:val="4E8C0930"/>
    <w:rsid w:val="4E8E3961"/>
    <w:rsid w:val="4F2C912A"/>
    <w:rsid w:val="4F3497DA"/>
    <w:rsid w:val="4F3960F9"/>
    <w:rsid w:val="4F465C34"/>
    <w:rsid w:val="4F49832F"/>
    <w:rsid w:val="4F833C9B"/>
    <w:rsid w:val="4F87307B"/>
    <w:rsid w:val="4F92300D"/>
    <w:rsid w:val="4F95F188"/>
    <w:rsid w:val="4F992068"/>
    <w:rsid w:val="4FB99426"/>
    <w:rsid w:val="4FF70EEA"/>
    <w:rsid w:val="5042665F"/>
    <w:rsid w:val="504F4BFE"/>
    <w:rsid w:val="506A13FF"/>
    <w:rsid w:val="50BAA4D0"/>
    <w:rsid w:val="50C6C5A6"/>
    <w:rsid w:val="50F95854"/>
    <w:rsid w:val="51067E64"/>
    <w:rsid w:val="513D10F1"/>
    <w:rsid w:val="514ECD2F"/>
    <w:rsid w:val="51681965"/>
    <w:rsid w:val="516C1A90"/>
    <w:rsid w:val="516E4185"/>
    <w:rsid w:val="51B34315"/>
    <w:rsid w:val="51E233A4"/>
    <w:rsid w:val="51E7C1DC"/>
    <w:rsid w:val="51F72BE1"/>
    <w:rsid w:val="5217F7DC"/>
    <w:rsid w:val="522BB451"/>
    <w:rsid w:val="522E3CE2"/>
    <w:rsid w:val="52519079"/>
    <w:rsid w:val="528407DF"/>
    <w:rsid w:val="52AA9A1A"/>
    <w:rsid w:val="53B4620A"/>
    <w:rsid w:val="53C70F50"/>
    <w:rsid w:val="53CD4623"/>
    <w:rsid w:val="53E413FE"/>
    <w:rsid w:val="54241FF5"/>
    <w:rsid w:val="545505D6"/>
    <w:rsid w:val="546755A7"/>
    <w:rsid w:val="54799C74"/>
    <w:rsid w:val="5492CC56"/>
    <w:rsid w:val="54B69D66"/>
    <w:rsid w:val="54BB65EB"/>
    <w:rsid w:val="54D72C4F"/>
    <w:rsid w:val="55561249"/>
    <w:rsid w:val="556C710D"/>
    <w:rsid w:val="55EA0929"/>
    <w:rsid w:val="55EF8D8A"/>
    <w:rsid w:val="55F2E513"/>
    <w:rsid w:val="55F95E71"/>
    <w:rsid w:val="563C55A6"/>
    <w:rsid w:val="5656B570"/>
    <w:rsid w:val="5657F3CE"/>
    <w:rsid w:val="566B3602"/>
    <w:rsid w:val="5670B15D"/>
    <w:rsid w:val="567C01AC"/>
    <w:rsid w:val="56E50D6A"/>
    <w:rsid w:val="5702A650"/>
    <w:rsid w:val="5742FCE4"/>
    <w:rsid w:val="57B6D758"/>
    <w:rsid w:val="58404D0B"/>
    <w:rsid w:val="585F3EE1"/>
    <w:rsid w:val="58C2E3E3"/>
    <w:rsid w:val="58C3B7D5"/>
    <w:rsid w:val="58DA8F70"/>
    <w:rsid w:val="59244082"/>
    <w:rsid w:val="594E4DE0"/>
    <w:rsid w:val="59E4E881"/>
    <w:rsid w:val="5A12D860"/>
    <w:rsid w:val="5A24D59B"/>
    <w:rsid w:val="5A517C3D"/>
    <w:rsid w:val="5A5BC57C"/>
    <w:rsid w:val="5AB49B1F"/>
    <w:rsid w:val="5AE6207B"/>
    <w:rsid w:val="5AF1B2A4"/>
    <w:rsid w:val="5B001300"/>
    <w:rsid w:val="5B2E7452"/>
    <w:rsid w:val="5B2FA342"/>
    <w:rsid w:val="5B556799"/>
    <w:rsid w:val="5B577402"/>
    <w:rsid w:val="5B5AB7E7"/>
    <w:rsid w:val="5B5B5034"/>
    <w:rsid w:val="5B9C6ACA"/>
    <w:rsid w:val="5BDE2CA2"/>
    <w:rsid w:val="5C523FD6"/>
    <w:rsid w:val="5C573D63"/>
    <w:rsid w:val="5C615040"/>
    <w:rsid w:val="5CB055F3"/>
    <w:rsid w:val="5CC267D3"/>
    <w:rsid w:val="5CC8B9DD"/>
    <w:rsid w:val="5CE968FF"/>
    <w:rsid w:val="5D52C97F"/>
    <w:rsid w:val="5D7DE36F"/>
    <w:rsid w:val="5D805AF7"/>
    <w:rsid w:val="5D9C4F7B"/>
    <w:rsid w:val="5DEF3D75"/>
    <w:rsid w:val="5E07E034"/>
    <w:rsid w:val="5E082CDD"/>
    <w:rsid w:val="5E0F4A88"/>
    <w:rsid w:val="5E43600D"/>
    <w:rsid w:val="5E53A43C"/>
    <w:rsid w:val="5F3F5A9E"/>
    <w:rsid w:val="5F45F2CC"/>
    <w:rsid w:val="5F4B4DF6"/>
    <w:rsid w:val="5F5FDCCF"/>
    <w:rsid w:val="60367BAF"/>
    <w:rsid w:val="6069D621"/>
    <w:rsid w:val="6069F6D3"/>
    <w:rsid w:val="608785E1"/>
    <w:rsid w:val="608C34C8"/>
    <w:rsid w:val="608D9882"/>
    <w:rsid w:val="609B39AD"/>
    <w:rsid w:val="60BF8227"/>
    <w:rsid w:val="60F19515"/>
    <w:rsid w:val="613E6654"/>
    <w:rsid w:val="614B847F"/>
    <w:rsid w:val="618950D2"/>
    <w:rsid w:val="61957C07"/>
    <w:rsid w:val="619E8FBB"/>
    <w:rsid w:val="61F5F75B"/>
    <w:rsid w:val="620345D3"/>
    <w:rsid w:val="620E9FDA"/>
    <w:rsid w:val="62223487"/>
    <w:rsid w:val="62530A7C"/>
    <w:rsid w:val="626C2E5C"/>
    <w:rsid w:val="6271429B"/>
    <w:rsid w:val="6281428F"/>
    <w:rsid w:val="62A1B781"/>
    <w:rsid w:val="62AAD786"/>
    <w:rsid w:val="62B0DFB9"/>
    <w:rsid w:val="62BC7AC2"/>
    <w:rsid w:val="62C1AFC5"/>
    <w:rsid w:val="630BC8D3"/>
    <w:rsid w:val="6329B147"/>
    <w:rsid w:val="633AD1A7"/>
    <w:rsid w:val="635C79DE"/>
    <w:rsid w:val="637637D8"/>
    <w:rsid w:val="639E613F"/>
    <w:rsid w:val="63EE7ADB"/>
    <w:rsid w:val="64003F9E"/>
    <w:rsid w:val="642E6BCA"/>
    <w:rsid w:val="642F5FA0"/>
    <w:rsid w:val="645424D4"/>
    <w:rsid w:val="64B7020A"/>
    <w:rsid w:val="64BC3E89"/>
    <w:rsid w:val="64C6D522"/>
    <w:rsid w:val="650A9FC4"/>
    <w:rsid w:val="65286D5F"/>
    <w:rsid w:val="6577DD69"/>
    <w:rsid w:val="65A9ABB3"/>
    <w:rsid w:val="65F1734A"/>
    <w:rsid w:val="660E2FBB"/>
    <w:rsid w:val="6628497E"/>
    <w:rsid w:val="664602F9"/>
    <w:rsid w:val="665848F6"/>
    <w:rsid w:val="66AD3DF5"/>
    <w:rsid w:val="66BC508C"/>
    <w:rsid w:val="66F7A927"/>
    <w:rsid w:val="6702B793"/>
    <w:rsid w:val="67101302"/>
    <w:rsid w:val="679CAF50"/>
    <w:rsid w:val="67C4B61D"/>
    <w:rsid w:val="6816B818"/>
    <w:rsid w:val="68258734"/>
    <w:rsid w:val="6855C39A"/>
    <w:rsid w:val="68771E9C"/>
    <w:rsid w:val="68A95B24"/>
    <w:rsid w:val="68D0863A"/>
    <w:rsid w:val="68FF9AF4"/>
    <w:rsid w:val="69104FF4"/>
    <w:rsid w:val="692E4CC4"/>
    <w:rsid w:val="6953F7FB"/>
    <w:rsid w:val="69740F35"/>
    <w:rsid w:val="69955960"/>
    <w:rsid w:val="699D74EA"/>
    <w:rsid w:val="69BC3297"/>
    <w:rsid w:val="69CD50C9"/>
    <w:rsid w:val="69E87FA3"/>
    <w:rsid w:val="69EEC9AC"/>
    <w:rsid w:val="69F28E9C"/>
    <w:rsid w:val="6A1E52C9"/>
    <w:rsid w:val="6A21BC83"/>
    <w:rsid w:val="6A42848E"/>
    <w:rsid w:val="6A6B1635"/>
    <w:rsid w:val="6A7AA472"/>
    <w:rsid w:val="6AB76079"/>
    <w:rsid w:val="6AB8E121"/>
    <w:rsid w:val="6ABE7B0B"/>
    <w:rsid w:val="6AF57C82"/>
    <w:rsid w:val="6B05818A"/>
    <w:rsid w:val="6B1206A9"/>
    <w:rsid w:val="6B323233"/>
    <w:rsid w:val="6BABBD6C"/>
    <w:rsid w:val="6BD36B84"/>
    <w:rsid w:val="6C394692"/>
    <w:rsid w:val="6C3F8881"/>
    <w:rsid w:val="6C6A6B04"/>
    <w:rsid w:val="6C8D3B79"/>
    <w:rsid w:val="6CBBDF39"/>
    <w:rsid w:val="6CD040BD"/>
    <w:rsid w:val="6D0F8633"/>
    <w:rsid w:val="6D13EBB6"/>
    <w:rsid w:val="6D22F5F7"/>
    <w:rsid w:val="6D4641D4"/>
    <w:rsid w:val="6D5C1E1D"/>
    <w:rsid w:val="6D66A179"/>
    <w:rsid w:val="6D7F7B83"/>
    <w:rsid w:val="6DAEB78E"/>
    <w:rsid w:val="6DDE3FCA"/>
    <w:rsid w:val="6DECA657"/>
    <w:rsid w:val="6E12BE96"/>
    <w:rsid w:val="6E1369CA"/>
    <w:rsid w:val="6E306A04"/>
    <w:rsid w:val="6E7BF4A6"/>
    <w:rsid w:val="6E851B6D"/>
    <w:rsid w:val="6EC87D1B"/>
    <w:rsid w:val="6EEFE00B"/>
    <w:rsid w:val="6EF08556"/>
    <w:rsid w:val="6EFD8BD0"/>
    <w:rsid w:val="6F20419D"/>
    <w:rsid w:val="6F5CDD60"/>
    <w:rsid w:val="6F608B3C"/>
    <w:rsid w:val="6F66E3E6"/>
    <w:rsid w:val="6F7998BA"/>
    <w:rsid w:val="6FAE7149"/>
    <w:rsid w:val="6FCBBA23"/>
    <w:rsid w:val="6FD872E4"/>
    <w:rsid w:val="7007DC06"/>
    <w:rsid w:val="7016E30F"/>
    <w:rsid w:val="7019B5C4"/>
    <w:rsid w:val="703F1B08"/>
    <w:rsid w:val="7046BAA6"/>
    <w:rsid w:val="705CAF43"/>
    <w:rsid w:val="70600D1B"/>
    <w:rsid w:val="7064DA1F"/>
    <w:rsid w:val="70B0A0EF"/>
    <w:rsid w:val="70C7322E"/>
    <w:rsid w:val="70D73F86"/>
    <w:rsid w:val="70DA3213"/>
    <w:rsid w:val="71222E52"/>
    <w:rsid w:val="7133C516"/>
    <w:rsid w:val="71399D05"/>
    <w:rsid w:val="7140FFB5"/>
    <w:rsid w:val="721F314F"/>
    <w:rsid w:val="72347E2D"/>
    <w:rsid w:val="725E40F8"/>
    <w:rsid w:val="72BD6100"/>
    <w:rsid w:val="72CCD8E0"/>
    <w:rsid w:val="72CF7E35"/>
    <w:rsid w:val="72F075C2"/>
    <w:rsid w:val="73BE6D5F"/>
    <w:rsid w:val="73DC260D"/>
    <w:rsid w:val="73E03E34"/>
    <w:rsid w:val="73F2C599"/>
    <w:rsid w:val="74360054"/>
    <w:rsid w:val="7441C206"/>
    <w:rsid w:val="7480FEBC"/>
    <w:rsid w:val="74C3D979"/>
    <w:rsid w:val="74E358D5"/>
    <w:rsid w:val="74F4518B"/>
    <w:rsid w:val="750A3C0A"/>
    <w:rsid w:val="75328B8B"/>
    <w:rsid w:val="757B7647"/>
    <w:rsid w:val="7581F61B"/>
    <w:rsid w:val="75CCCFF1"/>
    <w:rsid w:val="75F4EC4F"/>
    <w:rsid w:val="75F9F316"/>
    <w:rsid w:val="765E03AF"/>
    <w:rsid w:val="76813265"/>
    <w:rsid w:val="7684BA8D"/>
    <w:rsid w:val="768703BB"/>
    <w:rsid w:val="76D31A3F"/>
    <w:rsid w:val="77186A48"/>
    <w:rsid w:val="77736DC2"/>
    <w:rsid w:val="777B616E"/>
    <w:rsid w:val="778041C4"/>
    <w:rsid w:val="77EBF3DD"/>
    <w:rsid w:val="78468CAF"/>
    <w:rsid w:val="784F167B"/>
    <w:rsid w:val="785961C3"/>
    <w:rsid w:val="787C1A09"/>
    <w:rsid w:val="789CCAED"/>
    <w:rsid w:val="78D2B171"/>
    <w:rsid w:val="78EC7338"/>
    <w:rsid w:val="78F988B0"/>
    <w:rsid w:val="791A6A8A"/>
    <w:rsid w:val="7920DEDD"/>
    <w:rsid w:val="792A9419"/>
    <w:rsid w:val="792D6D62"/>
    <w:rsid w:val="79522386"/>
    <w:rsid w:val="79631B1C"/>
    <w:rsid w:val="798D6C6D"/>
    <w:rsid w:val="799E1441"/>
    <w:rsid w:val="79AF20DA"/>
    <w:rsid w:val="79CFE8D3"/>
    <w:rsid w:val="79F20037"/>
    <w:rsid w:val="7A18EB17"/>
    <w:rsid w:val="7A202823"/>
    <w:rsid w:val="7A426C10"/>
    <w:rsid w:val="7AAFD4A9"/>
    <w:rsid w:val="7ADC7778"/>
    <w:rsid w:val="7B1D2632"/>
    <w:rsid w:val="7B2216E7"/>
    <w:rsid w:val="7B2C57CF"/>
    <w:rsid w:val="7B795B33"/>
    <w:rsid w:val="7B866164"/>
    <w:rsid w:val="7B86AEE3"/>
    <w:rsid w:val="7BF94932"/>
    <w:rsid w:val="7BFCAA65"/>
    <w:rsid w:val="7C222DBC"/>
    <w:rsid w:val="7C236539"/>
    <w:rsid w:val="7CBAC9A8"/>
    <w:rsid w:val="7CC3D07E"/>
    <w:rsid w:val="7D1C06E9"/>
    <w:rsid w:val="7D75C2B8"/>
    <w:rsid w:val="7E14BA4E"/>
    <w:rsid w:val="7E1EA8A3"/>
    <w:rsid w:val="7E35192E"/>
    <w:rsid w:val="7E366473"/>
    <w:rsid w:val="7E705CBE"/>
    <w:rsid w:val="7E72432F"/>
    <w:rsid w:val="7F7885CB"/>
    <w:rsid w:val="7F7F5067"/>
    <w:rsid w:val="7FB1C5E5"/>
    <w:rsid w:val="7FBD7D93"/>
    <w:rsid w:val="7FD6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4FC8"/>
  <w15:chartTrackingRefBased/>
  <w15:docId w15:val="{BD8124B6-0B03-4961-A059-779FFC93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DE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6DEE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5C5"/>
  </w:style>
  <w:style w:type="paragraph" w:styleId="Footer">
    <w:name w:val="footer"/>
    <w:basedOn w:val="Normal"/>
    <w:link w:val="FooterChar"/>
    <w:uiPriority w:val="99"/>
    <w:unhideWhenUsed/>
    <w:rsid w:val="00CC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5C5"/>
  </w:style>
  <w:style w:type="character" w:customStyle="1" w:styleId="Heading1Char">
    <w:name w:val="Heading 1 Char"/>
    <w:basedOn w:val="DefaultParagraphFont"/>
    <w:link w:val="Heading1"/>
    <w:uiPriority w:val="9"/>
    <w:rsid w:val="00036DEE"/>
    <w:rPr>
      <w:rFonts w:ascii="Times New Roman" w:eastAsiaTheme="majorEastAsia" w:hAnsi="Times New Roman" w:cs="Times New Roman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6DEE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F6DF2"/>
    <w:pPr>
      <w:jc w:val="left"/>
      <w:outlineLvl w:val="9"/>
    </w:pPr>
    <w:rPr>
      <w:rFonts w:asciiTheme="majorHAnsi" w:hAnsiTheme="majorHAnsi" w:cstheme="majorBidi"/>
      <w:sz w:val="32"/>
      <w:szCs w:val="32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4F6D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6D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F6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488A-7A53-409A-AF3D-5DAD712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8</Pages>
  <Words>2238</Words>
  <Characters>12760</Characters>
  <Application>Microsoft Office Word</Application>
  <DocSecurity>0</DocSecurity>
  <Lines>106</Lines>
  <Paragraphs>29</Paragraphs>
  <ScaleCrop>false</ScaleCrop>
  <Company/>
  <LinksUpToDate>false</LinksUpToDate>
  <CharactersWithSpaces>14969</CharactersWithSpaces>
  <SharedDoc>false</SharedDoc>
  <HLinks>
    <vt:vector size="54" baseType="variant"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_Toc128989462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_Toc128989461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_Toc128989460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_Toc128989459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_Toc128989458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_Toc128989457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_Toc128989456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_Toc128989455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_Toc128989454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Vrčak</dc:creator>
  <cp:keywords/>
  <dc:description/>
  <cp:lastModifiedBy>Maria Mandarić</cp:lastModifiedBy>
  <cp:revision>1162</cp:revision>
  <dcterms:created xsi:type="dcterms:W3CDTF">2023-05-23T15:28:00Z</dcterms:created>
  <dcterms:modified xsi:type="dcterms:W3CDTF">2025-01-30T13:10:00Z</dcterms:modified>
</cp:coreProperties>
</file>